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C5" w:rsidRPr="00643D83" w:rsidRDefault="00746DC5">
      <w:pPr>
        <w:rPr>
          <w:rFonts w:ascii="Arial" w:hAnsi="Arial" w:cs="Arial"/>
          <w:b/>
        </w:rPr>
      </w:pPr>
      <w:bookmarkStart w:id="0" w:name="_GoBack"/>
      <w:bookmarkEnd w:id="0"/>
      <w:r w:rsidRPr="00742AC4">
        <w:rPr>
          <w:rFonts w:ascii="Arial" w:hAnsi="Arial" w:cs="Arial"/>
          <w:b/>
          <w:u w:val="single"/>
        </w:rPr>
        <w:t>Part A: Grooming</w:t>
      </w:r>
      <w:r w:rsidRPr="00742AC4">
        <w:rPr>
          <w:rFonts w:ascii="Arial" w:hAnsi="Arial" w:cs="Arial"/>
          <w:b/>
        </w:rPr>
        <w:tab/>
      </w:r>
      <w:r w:rsidRPr="00742AC4">
        <w:rPr>
          <w:rFonts w:ascii="Arial" w:hAnsi="Arial" w:cs="Arial"/>
          <w:b/>
        </w:rPr>
        <w:tab/>
      </w:r>
      <w:r w:rsidRPr="00643D83">
        <w:rPr>
          <w:rFonts w:ascii="Arial" w:hAnsi="Arial" w:cs="Arial"/>
          <w:b/>
        </w:rPr>
        <w:tab/>
      </w:r>
      <w:r w:rsidRPr="00643D83">
        <w:rPr>
          <w:rFonts w:ascii="Arial" w:hAnsi="Arial" w:cs="Arial"/>
          <w:b/>
        </w:rPr>
        <w:tab/>
      </w:r>
      <w:r w:rsidRPr="00643D83">
        <w:rPr>
          <w:rFonts w:ascii="Arial" w:hAnsi="Arial" w:cs="Arial"/>
          <w:b/>
        </w:rPr>
        <w:tab/>
      </w:r>
      <w:r w:rsidRPr="00643D83">
        <w:rPr>
          <w:rFonts w:ascii="Arial" w:hAnsi="Arial" w:cs="Arial"/>
          <w:b/>
        </w:rPr>
        <w:tab/>
      </w:r>
      <w:r w:rsidRPr="00643D83">
        <w:rPr>
          <w:rFonts w:ascii="Arial" w:hAnsi="Arial" w:cs="Arial"/>
          <w:b/>
        </w:rPr>
        <w:tab/>
      </w:r>
      <w:r w:rsidRPr="00643D83">
        <w:rPr>
          <w:rFonts w:ascii="Arial" w:hAnsi="Arial" w:cs="Arial"/>
          <w:b/>
        </w:rPr>
        <w:tab/>
        <w:t>10 marks</w:t>
      </w:r>
    </w:p>
    <w:p w:rsidR="00746DC5" w:rsidRPr="00643D83" w:rsidRDefault="00746DC5" w:rsidP="00643D83">
      <w:pPr>
        <w:ind w:left="426" w:hanging="426"/>
        <w:rPr>
          <w:rFonts w:ascii="Arial" w:hAnsi="Arial" w:cs="Arial"/>
        </w:rPr>
      </w:pPr>
    </w:p>
    <w:p w:rsidR="00746DC5" w:rsidRPr="00643D83" w:rsidRDefault="00746DC5" w:rsidP="00643D83">
      <w:pPr>
        <w:ind w:left="426" w:hanging="426"/>
        <w:rPr>
          <w:rFonts w:ascii="Arial" w:hAnsi="Arial" w:cs="Arial"/>
        </w:rPr>
      </w:pPr>
      <w:r w:rsidRPr="00643D83">
        <w:rPr>
          <w:rFonts w:ascii="Arial" w:hAnsi="Arial" w:cs="Arial"/>
        </w:rPr>
        <w:t>1)</w:t>
      </w:r>
      <w:r w:rsidR="00643D83" w:rsidRPr="00643D83">
        <w:rPr>
          <w:rFonts w:ascii="Arial" w:hAnsi="Arial" w:cs="Arial"/>
        </w:rPr>
        <w:t xml:space="preserve"> (3 marks)</w:t>
      </w:r>
      <w:r w:rsidR="00643D83" w:rsidRPr="00643D83">
        <w:rPr>
          <w:rFonts w:ascii="Arial" w:hAnsi="Arial" w:cs="Arial"/>
        </w:rPr>
        <w:tab/>
        <w:t>(US D 168-169)</w:t>
      </w:r>
      <w:r w:rsidRPr="00643D83">
        <w:rPr>
          <w:rFonts w:ascii="Arial" w:hAnsi="Arial" w:cs="Arial"/>
        </w:rPr>
        <w:t xml:space="preserve"> </w:t>
      </w:r>
      <w:r w:rsidR="00643D83" w:rsidRPr="00643D83">
        <w:rPr>
          <w:rFonts w:ascii="Arial" w:hAnsi="Arial" w:cs="Arial"/>
        </w:rPr>
        <w:br/>
      </w:r>
      <w:r w:rsidRPr="00643D83">
        <w:rPr>
          <w:rFonts w:ascii="Arial" w:hAnsi="Arial" w:cs="Arial"/>
        </w:rPr>
        <w:t xml:space="preserve">To promote health; To maintain condition; To prevent  disease; To ensure cleanliness; To improve appearance. </w:t>
      </w:r>
    </w:p>
    <w:p w:rsidR="00746DC5" w:rsidRPr="00643D83" w:rsidRDefault="00746DC5" w:rsidP="00643D83">
      <w:pPr>
        <w:ind w:left="426" w:hanging="426"/>
        <w:rPr>
          <w:rFonts w:ascii="Arial" w:hAnsi="Arial" w:cs="Arial"/>
        </w:rPr>
      </w:pPr>
    </w:p>
    <w:p w:rsidR="00746DC5" w:rsidRPr="00643D83" w:rsidRDefault="00746DC5" w:rsidP="00643D83">
      <w:pPr>
        <w:ind w:left="426" w:hanging="426"/>
        <w:rPr>
          <w:rFonts w:ascii="Arial" w:hAnsi="Arial" w:cs="Arial"/>
        </w:rPr>
      </w:pPr>
      <w:r w:rsidRPr="00643D83">
        <w:rPr>
          <w:rFonts w:ascii="Arial" w:hAnsi="Arial" w:cs="Arial"/>
        </w:rPr>
        <w:t>2)</w:t>
      </w:r>
      <w:r w:rsidR="00524EF3" w:rsidRPr="00643D83">
        <w:rPr>
          <w:rFonts w:ascii="Arial" w:hAnsi="Arial" w:cs="Arial"/>
        </w:rPr>
        <w:t xml:space="preserve"> </w:t>
      </w:r>
      <w:r w:rsidR="00643D83" w:rsidRPr="00643D83">
        <w:rPr>
          <w:rFonts w:ascii="Arial" w:hAnsi="Arial" w:cs="Arial"/>
        </w:rPr>
        <w:t>(4 marks)</w:t>
      </w:r>
      <w:r w:rsidR="00643D83" w:rsidRPr="00643D83">
        <w:rPr>
          <w:rFonts w:ascii="Arial" w:hAnsi="Arial" w:cs="Arial"/>
        </w:rPr>
        <w:tab/>
        <w:t>(MH 140,210)</w:t>
      </w:r>
      <w:r w:rsidR="00643D83" w:rsidRPr="00643D83">
        <w:rPr>
          <w:rFonts w:ascii="Arial" w:hAnsi="Arial" w:cs="Arial"/>
        </w:rPr>
        <w:br/>
      </w:r>
      <w:r w:rsidRPr="00643D83">
        <w:rPr>
          <w:rFonts w:ascii="Arial" w:hAnsi="Arial" w:cs="Arial"/>
        </w:rPr>
        <w:t>Picking out feet; Brushing down with the dandy or rubber curry  comb to remove mud and sweat marks; Using the body brush or an old or soft dandy to keep the mane and tail tidy; Sponging out the eyes, nose, muzzle and dock; Too much grease should not be removed from the coats of the horses and ponies living out of doors, as it helps to keep them warm and dry, so a body brush should not be used on their coats.</w:t>
      </w:r>
    </w:p>
    <w:p w:rsidR="00746DC5" w:rsidRPr="00643D83" w:rsidRDefault="00746DC5" w:rsidP="00643D83">
      <w:pPr>
        <w:ind w:left="426" w:hanging="426"/>
        <w:rPr>
          <w:rFonts w:ascii="Arial" w:hAnsi="Arial" w:cs="Arial"/>
        </w:rPr>
      </w:pPr>
    </w:p>
    <w:p w:rsidR="00746DC5" w:rsidRPr="00643D83" w:rsidRDefault="00746DC5" w:rsidP="00643D83">
      <w:pPr>
        <w:ind w:left="426" w:hanging="426"/>
        <w:rPr>
          <w:rFonts w:ascii="Arial" w:hAnsi="Arial" w:cs="Arial"/>
        </w:rPr>
      </w:pPr>
      <w:r w:rsidRPr="00643D83">
        <w:rPr>
          <w:rFonts w:ascii="Arial" w:hAnsi="Arial" w:cs="Arial"/>
        </w:rPr>
        <w:t xml:space="preserve">3) </w:t>
      </w:r>
      <w:r w:rsidR="00643D83" w:rsidRPr="00643D83">
        <w:rPr>
          <w:rFonts w:ascii="Arial" w:hAnsi="Arial" w:cs="Arial"/>
        </w:rPr>
        <w:t>(3 marks)</w:t>
      </w:r>
      <w:r w:rsidR="00643D83" w:rsidRPr="00643D83">
        <w:rPr>
          <w:rFonts w:ascii="Arial" w:hAnsi="Arial" w:cs="Arial"/>
        </w:rPr>
        <w:tab/>
        <w:t>(MH 210)</w:t>
      </w:r>
      <w:r w:rsidR="00643D83" w:rsidRPr="00643D83">
        <w:rPr>
          <w:rFonts w:ascii="Arial" w:hAnsi="Arial" w:cs="Arial"/>
        </w:rPr>
        <w:br/>
      </w:r>
      <w:r w:rsidRPr="00643D83">
        <w:rPr>
          <w:rFonts w:ascii="Arial" w:hAnsi="Arial" w:cs="Arial"/>
        </w:rPr>
        <w:t>To enable a horse to work in winter without undue distress; To maintain condition by avoiding heavy sweating; To permit a horse to work longer faster and better; To facilitate quicker drying off on return to work; To save labour in grooming; To prevent disease.</w:t>
      </w:r>
    </w:p>
    <w:p w:rsidR="00746DC5" w:rsidRPr="00643D83" w:rsidRDefault="00746DC5" w:rsidP="00643D83">
      <w:pPr>
        <w:ind w:left="426" w:hanging="426"/>
        <w:rPr>
          <w:rFonts w:ascii="Arial" w:hAnsi="Arial" w:cs="Arial"/>
          <w:lang w:val="en-CA"/>
        </w:rPr>
      </w:pPr>
    </w:p>
    <w:p w:rsidR="00746DC5" w:rsidRPr="00742AC4" w:rsidRDefault="00746DC5" w:rsidP="00643D83">
      <w:pPr>
        <w:ind w:left="426" w:hanging="426"/>
        <w:rPr>
          <w:rFonts w:ascii="Arial" w:hAnsi="Arial" w:cs="Arial"/>
          <w:b/>
        </w:rPr>
      </w:pPr>
      <w:r w:rsidRPr="00742AC4">
        <w:rPr>
          <w:rFonts w:ascii="Arial" w:hAnsi="Arial" w:cs="Arial"/>
          <w:b/>
          <w:u w:val="single"/>
        </w:rPr>
        <w:t>PART B: Feed and Conditioning</w:t>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t>10 MARKS</w:t>
      </w:r>
    </w:p>
    <w:p w:rsidR="00746DC5" w:rsidRPr="00E73066" w:rsidRDefault="00746DC5" w:rsidP="00643D83">
      <w:pPr>
        <w:ind w:left="426" w:hanging="426"/>
        <w:rPr>
          <w:rFonts w:ascii="Arial" w:hAnsi="Arial" w:cs="Arial"/>
        </w:rPr>
      </w:pPr>
    </w:p>
    <w:p w:rsidR="006F0A5D" w:rsidRPr="00643D83" w:rsidRDefault="006F0A5D" w:rsidP="00643D83">
      <w:pPr>
        <w:ind w:left="426" w:hanging="426"/>
        <w:rPr>
          <w:rFonts w:ascii="Arial" w:hAnsi="Arial" w:cs="Arial"/>
        </w:rPr>
      </w:pPr>
      <w:r w:rsidRPr="00E73066">
        <w:rPr>
          <w:rFonts w:ascii="Arial" w:hAnsi="Arial" w:cs="Arial"/>
        </w:rPr>
        <w:t>1.</w:t>
      </w:r>
      <w:r w:rsidRPr="00E73066">
        <w:rPr>
          <w:rFonts w:ascii="Arial" w:hAnsi="Arial" w:cs="Arial"/>
        </w:rPr>
        <w:tab/>
      </w:r>
      <w:r w:rsidR="00E73066" w:rsidRPr="00E73066">
        <w:rPr>
          <w:rFonts w:ascii="Arial" w:hAnsi="Arial" w:cs="Arial"/>
        </w:rPr>
        <w:t>(MH 158 – 162)</w:t>
      </w:r>
      <w:r w:rsidR="00E73066" w:rsidRPr="00E73066">
        <w:rPr>
          <w:rFonts w:ascii="Arial" w:hAnsi="Arial" w:cs="Arial"/>
        </w:rPr>
        <w:tab/>
        <w:t>(US D 192 – 193)</w:t>
      </w:r>
      <w:r w:rsidR="00E73066">
        <w:rPr>
          <w:rFonts w:ascii="Arial" w:hAnsi="Arial" w:cs="Arial"/>
        </w:rPr>
        <w:br/>
      </w:r>
      <w:r>
        <w:rPr>
          <w:rFonts w:ascii="Arial" w:hAnsi="Arial" w:cs="Arial"/>
        </w:rPr>
        <w:t xml:space="preserve">- </w:t>
      </w:r>
      <w:r w:rsidRPr="00B13662">
        <w:rPr>
          <w:rFonts w:ascii="Arial" w:hAnsi="Arial" w:cs="Arial"/>
        </w:rPr>
        <w:t>Feed little and often - closer to nature, helps keep the system full, promotes peristalsis and helps to prevent digestive disturbances</w:t>
      </w:r>
      <w:r w:rsidR="00643D83">
        <w:rPr>
          <w:rFonts w:ascii="Arial" w:hAnsi="Arial" w:cs="Arial"/>
        </w:rPr>
        <w:br/>
      </w:r>
      <w:r>
        <w:rPr>
          <w:rFonts w:ascii="Arial" w:hAnsi="Arial" w:cs="Arial"/>
        </w:rPr>
        <w:t xml:space="preserve">- </w:t>
      </w:r>
      <w:r w:rsidRPr="00B13662">
        <w:rPr>
          <w:rFonts w:ascii="Arial" w:hAnsi="Arial" w:cs="Arial"/>
        </w:rPr>
        <w:t>Feed regular hours - helps to prevent digestive disturbances and anxiety.</w:t>
      </w:r>
      <w:r w:rsidR="00643D83">
        <w:rPr>
          <w:rFonts w:ascii="Arial" w:hAnsi="Arial" w:cs="Arial"/>
        </w:rPr>
        <w:br/>
      </w:r>
      <w:r>
        <w:rPr>
          <w:rFonts w:ascii="Arial" w:hAnsi="Arial" w:cs="Arial"/>
        </w:rPr>
        <w:t xml:space="preserve">- </w:t>
      </w:r>
      <w:r w:rsidRPr="00B13662">
        <w:rPr>
          <w:rFonts w:ascii="Arial" w:hAnsi="Arial" w:cs="Arial"/>
        </w:rPr>
        <w:t>Feed good quality feed - prevents sickness, respiratory ailments, digestive disturbances; ultimately more cost effective, provides better nutrition.</w:t>
      </w:r>
      <w:r w:rsidR="00643D83">
        <w:rPr>
          <w:rFonts w:ascii="Arial" w:hAnsi="Arial" w:cs="Arial"/>
        </w:rPr>
        <w:br/>
      </w:r>
      <w:r>
        <w:rPr>
          <w:rFonts w:ascii="Arial" w:hAnsi="Arial" w:cs="Arial"/>
        </w:rPr>
        <w:t xml:space="preserve">- </w:t>
      </w:r>
      <w:r w:rsidRPr="00B13662">
        <w:rPr>
          <w:rFonts w:ascii="Arial" w:hAnsi="Arial" w:cs="Arial"/>
        </w:rPr>
        <w:t>Make changes gradually - prevents digestive disturbances</w:t>
      </w:r>
      <w:r w:rsidR="00643D83">
        <w:rPr>
          <w:rFonts w:ascii="Arial" w:hAnsi="Arial" w:cs="Arial"/>
        </w:rPr>
        <w:br/>
      </w:r>
      <w:r>
        <w:rPr>
          <w:rFonts w:ascii="Arial" w:hAnsi="Arial" w:cs="Arial"/>
        </w:rPr>
        <w:t xml:space="preserve">- </w:t>
      </w:r>
      <w:r w:rsidRPr="00B13662">
        <w:rPr>
          <w:rFonts w:ascii="Arial" w:hAnsi="Arial" w:cs="Arial"/>
        </w:rPr>
        <w:t>Feed according to age, temperament, and work done - ensures good weight, prevents waste of money through overfeeding, helps prevent illnesses such as laminitis, azoturia, etc.</w:t>
      </w:r>
      <w:r w:rsidR="00643D83">
        <w:rPr>
          <w:rFonts w:ascii="Arial" w:hAnsi="Arial" w:cs="Arial"/>
        </w:rPr>
        <w:br/>
      </w:r>
      <w:r>
        <w:rPr>
          <w:rFonts w:ascii="Arial" w:hAnsi="Arial" w:cs="Arial"/>
        </w:rPr>
        <w:t xml:space="preserve">- </w:t>
      </w:r>
      <w:r w:rsidRPr="00B13662">
        <w:rPr>
          <w:rFonts w:ascii="Arial" w:hAnsi="Arial" w:cs="Arial"/>
        </w:rPr>
        <w:t>Feed plenty of bulk - promotes good digestion and stimulates peristalsis.</w:t>
      </w:r>
      <w:r w:rsidR="00643D83">
        <w:rPr>
          <w:rFonts w:ascii="Arial" w:hAnsi="Arial" w:cs="Arial"/>
        </w:rPr>
        <w:br/>
      </w:r>
      <w:r>
        <w:rPr>
          <w:rFonts w:ascii="Arial" w:hAnsi="Arial" w:cs="Arial"/>
        </w:rPr>
        <w:t xml:space="preserve">- </w:t>
      </w:r>
      <w:r w:rsidRPr="00B13662">
        <w:rPr>
          <w:rFonts w:ascii="Arial" w:hAnsi="Arial" w:cs="Arial"/>
        </w:rPr>
        <w:t>Feed something succulent every day - provides variety and adds vitamins and moisture content; compensates for pasture.</w:t>
      </w:r>
      <w:r w:rsidR="00643D83">
        <w:rPr>
          <w:rFonts w:ascii="Arial" w:hAnsi="Arial" w:cs="Arial"/>
        </w:rPr>
        <w:br/>
      </w:r>
      <w:r>
        <w:rPr>
          <w:rFonts w:ascii="Arial" w:hAnsi="Arial" w:cs="Arial"/>
        </w:rPr>
        <w:t xml:space="preserve">- </w:t>
      </w:r>
      <w:r w:rsidRPr="00B13662">
        <w:rPr>
          <w:rFonts w:ascii="Arial" w:hAnsi="Arial" w:cs="Arial"/>
        </w:rPr>
        <w:t>D</w:t>
      </w:r>
      <w:r w:rsidRPr="00643D83">
        <w:rPr>
          <w:rFonts w:ascii="Arial" w:hAnsi="Arial" w:cs="Arial"/>
        </w:rPr>
        <w:t>o not work fast immediately after a big feed - ensures that food will be properly utilized by the horse's system; prevents digestive disturbances</w:t>
      </w:r>
      <w:r w:rsidR="00643D83">
        <w:rPr>
          <w:rFonts w:ascii="Arial" w:hAnsi="Arial" w:cs="Arial"/>
        </w:rPr>
        <w:br/>
      </w:r>
      <w:r w:rsidRPr="00643D83">
        <w:rPr>
          <w:rFonts w:ascii="Arial" w:hAnsi="Arial" w:cs="Arial"/>
        </w:rPr>
        <w:t>- Water before feeding - water after feeding may cause feed to swell (digestive disturbances) or move feed through digestive tract more quickly (poor feed utilization).</w:t>
      </w:r>
    </w:p>
    <w:p w:rsidR="006F0A5D" w:rsidRPr="00643D83" w:rsidRDefault="006F0A5D" w:rsidP="00643D83">
      <w:pPr>
        <w:ind w:left="426" w:hanging="426"/>
        <w:rPr>
          <w:rFonts w:ascii="Arial" w:hAnsi="Arial" w:cs="Arial"/>
          <w:b/>
        </w:rPr>
      </w:pPr>
    </w:p>
    <w:p w:rsidR="006F0A5D" w:rsidRPr="00643D83" w:rsidRDefault="006F0A5D" w:rsidP="00643D83">
      <w:pPr>
        <w:ind w:left="426" w:hanging="426"/>
        <w:rPr>
          <w:rFonts w:ascii="Arial" w:hAnsi="Arial" w:cs="Arial"/>
        </w:rPr>
      </w:pPr>
      <w:r w:rsidRPr="00643D83">
        <w:rPr>
          <w:rFonts w:ascii="Arial" w:hAnsi="Arial" w:cs="Arial"/>
        </w:rPr>
        <w:t>2.</w:t>
      </w:r>
      <w:r w:rsidRPr="00643D83">
        <w:rPr>
          <w:rFonts w:ascii="Arial" w:hAnsi="Arial" w:cs="Arial"/>
        </w:rPr>
        <w:tab/>
      </w:r>
      <w:r w:rsidR="00E73066" w:rsidRPr="00643D83">
        <w:rPr>
          <w:rFonts w:ascii="Arial" w:hAnsi="Arial" w:cs="Arial"/>
        </w:rPr>
        <w:t>(3 marks)</w:t>
      </w:r>
      <w:r w:rsidR="00E73066" w:rsidRPr="00643D83">
        <w:rPr>
          <w:rFonts w:ascii="Arial" w:hAnsi="Arial" w:cs="Arial"/>
        </w:rPr>
        <w:tab/>
        <w:t>(US C  196-7)</w:t>
      </w:r>
      <w:r w:rsidR="00E73066" w:rsidRPr="00643D83">
        <w:rPr>
          <w:rFonts w:ascii="Arial" w:hAnsi="Arial" w:cs="Arial"/>
        </w:rPr>
        <w:br/>
      </w:r>
      <w:r w:rsidRPr="00643D83">
        <w:rPr>
          <w:rFonts w:ascii="Arial" w:hAnsi="Arial" w:cs="Arial"/>
        </w:rPr>
        <w:t>Corn, oats, barley</w:t>
      </w:r>
    </w:p>
    <w:p w:rsidR="006F0A5D" w:rsidRPr="00643D83" w:rsidRDefault="006F0A5D" w:rsidP="00643D83">
      <w:pPr>
        <w:ind w:left="426" w:hanging="426"/>
        <w:rPr>
          <w:rFonts w:ascii="Arial" w:hAnsi="Arial" w:cs="Arial"/>
        </w:rPr>
      </w:pPr>
    </w:p>
    <w:p w:rsidR="00E569A1" w:rsidRDefault="006F0A5D" w:rsidP="00E569A1">
      <w:pPr>
        <w:ind w:left="426" w:hanging="426"/>
        <w:rPr>
          <w:rFonts w:ascii="Arial" w:hAnsi="Arial" w:cs="Arial"/>
        </w:rPr>
      </w:pPr>
      <w:r w:rsidRPr="00643D83">
        <w:rPr>
          <w:rFonts w:ascii="Arial" w:hAnsi="Arial" w:cs="Arial"/>
        </w:rPr>
        <w:t>3.</w:t>
      </w:r>
      <w:r w:rsidRPr="00643D83">
        <w:rPr>
          <w:rFonts w:ascii="Arial" w:hAnsi="Arial" w:cs="Arial"/>
        </w:rPr>
        <w:tab/>
      </w:r>
      <w:r w:rsidR="00643D83" w:rsidRPr="00643D83">
        <w:rPr>
          <w:rFonts w:ascii="Arial" w:hAnsi="Arial" w:cs="Arial"/>
        </w:rPr>
        <w:t>(2 marks)</w:t>
      </w:r>
      <w:r w:rsidR="00643D83" w:rsidRPr="00643D83">
        <w:rPr>
          <w:rFonts w:ascii="Arial" w:hAnsi="Arial" w:cs="Arial"/>
        </w:rPr>
        <w:tab/>
        <w:t xml:space="preserve"> </w:t>
      </w:r>
      <w:r w:rsidR="00E569A1">
        <w:rPr>
          <w:rFonts w:ascii="Arial" w:hAnsi="Arial" w:cs="Arial"/>
        </w:rPr>
        <w:t>MH 261</w:t>
      </w:r>
      <w:r w:rsidR="00E569A1">
        <w:rPr>
          <w:rFonts w:ascii="Arial" w:hAnsi="Arial" w:cs="Arial"/>
        </w:rPr>
        <w:br/>
      </w:r>
      <w:r w:rsidR="00CC304A">
        <w:rPr>
          <w:rFonts w:ascii="Arial" w:hAnsi="Arial" w:cs="Arial"/>
        </w:rPr>
        <w:t xml:space="preserve">a) </w:t>
      </w:r>
      <w:r w:rsidR="00E569A1">
        <w:rPr>
          <w:rFonts w:ascii="Arial" w:hAnsi="Arial" w:cs="Arial"/>
        </w:rPr>
        <w:t>exercise – regular walking, trotting several times a week for fitness</w:t>
      </w:r>
      <w:r w:rsidR="00E569A1">
        <w:rPr>
          <w:rFonts w:ascii="Arial" w:hAnsi="Arial" w:cs="Arial"/>
        </w:rPr>
        <w:br/>
        <w:t>b) work – schooling in supple rounded outline toning up back and neck muscles</w:t>
      </w:r>
    </w:p>
    <w:p w:rsidR="006F0A5D" w:rsidRPr="00643D83" w:rsidRDefault="006F0A5D" w:rsidP="00643D83">
      <w:pPr>
        <w:ind w:left="426" w:hanging="426"/>
        <w:rPr>
          <w:rFonts w:ascii="Arial" w:hAnsi="Arial" w:cs="Arial"/>
        </w:rPr>
      </w:pPr>
    </w:p>
    <w:p w:rsidR="006F0A5D" w:rsidRPr="00643D83" w:rsidRDefault="006F0A5D" w:rsidP="00643D83">
      <w:pPr>
        <w:ind w:left="426" w:hanging="426"/>
        <w:rPr>
          <w:rFonts w:ascii="Arial" w:hAnsi="Arial" w:cs="Arial"/>
        </w:rPr>
      </w:pPr>
      <w:r w:rsidRPr="00643D83">
        <w:rPr>
          <w:rFonts w:ascii="Arial" w:hAnsi="Arial" w:cs="Arial"/>
        </w:rPr>
        <w:t>4.</w:t>
      </w:r>
      <w:r w:rsidRPr="00643D83">
        <w:rPr>
          <w:rFonts w:ascii="Arial" w:hAnsi="Arial" w:cs="Arial"/>
        </w:rPr>
        <w:tab/>
      </w:r>
      <w:r w:rsidR="00643D83" w:rsidRPr="00643D83">
        <w:rPr>
          <w:rFonts w:ascii="Arial" w:hAnsi="Arial" w:cs="Arial"/>
        </w:rPr>
        <w:t>(1 mark)</w:t>
      </w:r>
      <w:r w:rsidR="00643D83" w:rsidRPr="00643D83">
        <w:rPr>
          <w:rFonts w:ascii="Arial" w:hAnsi="Arial" w:cs="Arial"/>
        </w:rPr>
        <w:tab/>
        <w:t>(US C  241)</w:t>
      </w:r>
      <w:r w:rsidR="00643D83" w:rsidRPr="00643D83">
        <w:rPr>
          <w:rFonts w:ascii="Arial" w:hAnsi="Arial" w:cs="Arial"/>
        </w:rPr>
        <w:br/>
      </w:r>
      <w:r w:rsidRPr="00643D83">
        <w:rPr>
          <w:rFonts w:ascii="Arial" w:hAnsi="Arial" w:cs="Arial"/>
        </w:rPr>
        <w:t>Long slow distance work</w:t>
      </w:r>
    </w:p>
    <w:p w:rsidR="00746DC5" w:rsidRPr="00742AC4" w:rsidRDefault="00746DC5" w:rsidP="00643D83">
      <w:pPr>
        <w:ind w:left="426" w:hanging="426"/>
        <w:rPr>
          <w:rFonts w:ascii="Arial" w:hAnsi="Arial" w:cs="Arial"/>
          <w:lang w:val="en-CA"/>
        </w:rPr>
      </w:pPr>
    </w:p>
    <w:p w:rsidR="00746DC5" w:rsidRPr="00E73066" w:rsidRDefault="00746DC5" w:rsidP="00643D83">
      <w:pPr>
        <w:pStyle w:val="Heading2"/>
        <w:ind w:left="426" w:hanging="426"/>
        <w:rPr>
          <w:rFonts w:ascii="Arial" w:hAnsi="Arial" w:cs="Arial"/>
          <w:sz w:val="20"/>
          <w:u w:val="none"/>
        </w:rPr>
      </w:pPr>
      <w:r w:rsidRPr="00742AC4">
        <w:rPr>
          <w:rFonts w:ascii="Arial" w:hAnsi="Arial" w:cs="Arial"/>
          <w:sz w:val="20"/>
        </w:rPr>
        <w:t xml:space="preserve">PART C: Conformation </w:t>
      </w:r>
      <w:r w:rsidRPr="00E73066">
        <w:rPr>
          <w:rFonts w:ascii="Arial" w:hAnsi="Arial" w:cs="Arial"/>
          <w:sz w:val="20"/>
        </w:rPr>
        <w:t>and Unsoundness</w:t>
      </w:r>
      <w:r w:rsidRPr="00E73066">
        <w:rPr>
          <w:rFonts w:ascii="Arial" w:hAnsi="Arial" w:cs="Arial"/>
          <w:sz w:val="20"/>
          <w:u w:val="none"/>
        </w:rPr>
        <w:tab/>
      </w:r>
      <w:r w:rsidRPr="00E73066">
        <w:rPr>
          <w:rFonts w:ascii="Arial" w:hAnsi="Arial" w:cs="Arial"/>
          <w:sz w:val="20"/>
          <w:u w:val="none"/>
        </w:rPr>
        <w:tab/>
      </w:r>
      <w:r w:rsidRPr="00E73066">
        <w:rPr>
          <w:rFonts w:ascii="Arial" w:hAnsi="Arial" w:cs="Arial"/>
          <w:sz w:val="20"/>
          <w:u w:val="none"/>
        </w:rPr>
        <w:tab/>
      </w:r>
      <w:r w:rsidRPr="00E73066">
        <w:rPr>
          <w:rFonts w:ascii="Arial" w:hAnsi="Arial" w:cs="Arial"/>
          <w:sz w:val="20"/>
          <w:u w:val="none"/>
        </w:rPr>
        <w:tab/>
      </w:r>
      <w:r w:rsidRPr="00E73066">
        <w:rPr>
          <w:rFonts w:ascii="Arial" w:hAnsi="Arial" w:cs="Arial"/>
          <w:sz w:val="20"/>
          <w:u w:val="none"/>
        </w:rPr>
        <w:tab/>
        <w:t>10 MARKS</w:t>
      </w:r>
    </w:p>
    <w:p w:rsidR="006F0A5D" w:rsidRPr="00643D83" w:rsidRDefault="006F0A5D" w:rsidP="00643D83">
      <w:pPr>
        <w:widowControl/>
        <w:numPr>
          <w:ilvl w:val="0"/>
          <w:numId w:val="25"/>
        </w:numPr>
        <w:tabs>
          <w:tab w:val="left" w:pos="420"/>
        </w:tabs>
        <w:suppressAutoHyphens/>
        <w:overflowPunct/>
        <w:autoSpaceDE/>
        <w:autoSpaceDN/>
        <w:adjustRightInd/>
        <w:ind w:left="426" w:hanging="426"/>
        <w:textAlignment w:val="auto"/>
        <w:rPr>
          <w:rFonts w:ascii="Arial" w:hAnsi="Arial" w:cs="Arial"/>
        </w:rPr>
      </w:pPr>
      <w:r w:rsidRPr="00643D83">
        <w:rPr>
          <w:rFonts w:ascii="Arial" w:hAnsi="Arial" w:cs="Arial"/>
        </w:rPr>
        <w:t>(1 mark)</w:t>
      </w:r>
      <w:r w:rsidRPr="00643D83">
        <w:rPr>
          <w:rFonts w:ascii="Arial" w:hAnsi="Arial" w:cs="Arial"/>
        </w:rPr>
        <w:tab/>
      </w:r>
      <w:r w:rsidRPr="00643D83">
        <w:rPr>
          <w:rFonts w:ascii="Arial" w:hAnsi="Arial" w:cs="Arial"/>
        </w:rPr>
        <w:tab/>
        <w:t xml:space="preserve">(USPC C318) </w:t>
      </w:r>
      <w:r w:rsidR="00643D83" w:rsidRPr="00643D83">
        <w:rPr>
          <w:rFonts w:ascii="Arial" w:hAnsi="Arial" w:cs="Arial"/>
        </w:rPr>
        <w:br/>
      </w:r>
      <w:r w:rsidRPr="00643D83">
        <w:rPr>
          <w:rFonts w:ascii="Arial" w:hAnsi="Arial" w:cs="Arial"/>
        </w:rPr>
        <w:t>Turned in, pigeon toed, pin toed</w:t>
      </w:r>
    </w:p>
    <w:p w:rsidR="006F0A5D" w:rsidRPr="00E73066" w:rsidRDefault="006F0A5D" w:rsidP="00643D83">
      <w:pPr>
        <w:tabs>
          <w:tab w:val="left" w:pos="840"/>
        </w:tabs>
        <w:ind w:left="426" w:hanging="426"/>
        <w:rPr>
          <w:rFonts w:ascii="Arial" w:hAnsi="Arial" w:cs="Arial"/>
        </w:rPr>
      </w:pPr>
    </w:p>
    <w:p w:rsidR="006F0A5D" w:rsidRPr="00643D83" w:rsidRDefault="006F0A5D" w:rsidP="00643D83">
      <w:pPr>
        <w:widowControl/>
        <w:numPr>
          <w:ilvl w:val="0"/>
          <w:numId w:val="25"/>
        </w:numPr>
        <w:tabs>
          <w:tab w:val="left" w:pos="420"/>
        </w:tabs>
        <w:suppressAutoHyphens/>
        <w:overflowPunct/>
        <w:autoSpaceDE/>
        <w:autoSpaceDN/>
        <w:adjustRightInd/>
        <w:ind w:left="426" w:hanging="426"/>
        <w:textAlignment w:val="auto"/>
        <w:rPr>
          <w:rFonts w:ascii="Arial" w:hAnsi="Arial" w:cs="Arial"/>
        </w:rPr>
      </w:pPr>
      <w:r w:rsidRPr="00643D83">
        <w:rPr>
          <w:rFonts w:ascii="Arial" w:hAnsi="Arial" w:cs="Arial"/>
        </w:rPr>
        <w:t>(2 marks)</w:t>
      </w:r>
      <w:r w:rsidRPr="00643D83">
        <w:rPr>
          <w:rFonts w:ascii="Arial" w:hAnsi="Arial" w:cs="Arial"/>
        </w:rPr>
        <w:tab/>
      </w:r>
      <w:r w:rsidRPr="00643D83">
        <w:rPr>
          <w:rFonts w:ascii="Arial" w:hAnsi="Arial" w:cs="Arial"/>
        </w:rPr>
        <w:tab/>
        <w:t>(USPC C 322) (MH 414)</w:t>
      </w:r>
      <w:r w:rsidR="00643D83" w:rsidRPr="00643D83">
        <w:rPr>
          <w:rFonts w:ascii="Arial" w:hAnsi="Arial" w:cs="Arial"/>
        </w:rPr>
        <w:br/>
      </w:r>
      <w:r w:rsidRPr="00643D83">
        <w:rPr>
          <w:rFonts w:ascii="Arial" w:hAnsi="Arial" w:cs="Arial"/>
        </w:rPr>
        <w:t>Bent or sickle, cow, bowed,</w:t>
      </w:r>
    </w:p>
    <w:p w:rsidR="006F0A5D" w:rsidRPr="00E73066" w:rsidRDefault="006F0A5D" w:rsidP="00643D83">
      <w:pPr>
        <w:tabs>
          <w:tab w:val="left" w:pos="840"/>
        </w:tabs>
        <w:ind w:left="426" w:hanging="426"/>
        <w:rPr>
          <w:rFonts w:ascii="Arial" w:hAnsi="Arial" w:cs="Arial"/>
        </w:rPr>
      </w:pPr>
    </w:p>
    <w:p w:rsidR="006F0A5D" w:rsidRPr="00643D83" w:rsidRDefault="006F0A5D" w:rsidP="00643D83">
      <w:pPr>
        <w:widowControl/>
        <w:numPr>
          <w:ilvl w:val="0"/>
          <w:numId w:val="25"/>
        </w:numPr>
        <w:tabs>
          <w:tab w:val="left" w:pos="420"/>
        </w:tabs>
        <w:suppressAutoHyphens/>
        <w:overflowPunct/>
        <w:autoSpaceDE/>
        <w:autoSpaceDN/>
        <w:adjustRightInd/>
        <w:ind w:left="426" w:hanging="426"/>
        <w:textAlignment w:val="auto"/>
        <w:rPr>
          <w:rFonts w:ascii="Arial" w:hAnsi="Arial" w:cs="Arial"/>
        </w:rPr>
      </w:pPr>
      <w:r w:rsidRPr="00643D83">
        <w:rPr>
          <w:rFonts w:ascii="Arial" w:hAnsi="Arial" w:cs="Arial"/>
        </w:rPr>
        <w:t>(2 marks)</w:t>
      </w:r>
      <w:r w:rsidRPr="00643D83">
        <w:rPr>
          <w:rFonts w:ascii="Arial" w:hAnsi="Arial" w:cs="Arial"/>
        </w:rPr>
        <w:tab/>
      </w:r>
      <w:r w:rsidRPr="00643D83">
        <w:rPr>
          <w:rFonts w:ascii="Arial" w:hAnsi="Arial" w:cs="Arial"/>
        </w:rPr>
        <w:tab/>
        <w:t>(MH 408)</w:t>
      </w:r>
      <w:r w:rsidR="00643D83" w:rsidRPr="00643D83">
        <w:rPr>
          <w:rFonts w:ascii="Arial" w:hAnsi="Arial" w:cs="Arial"/>
        </w:rPr>
        <w:br/>
      </w:r>
      <w:r w:rsidRPr="00643D83">
        <w:rPr>
          <w:rFonts w:ascii="Arial" w:hAnsi="Arial" w:cs="Arial"/>
        </w:rPr>
        <w:t>Short stride, jarring action , reduced jumping scope and difficulty recovering in an emergency</w:t>
      </w:r>
    </w:p>
    <w:p w:rsidR="006F0A5D" w:rsidRPr="00E73066" w:rsidRDefault="006F0A5D" w:rsidP="00643D83">
      <w:pPr>
        <w:tabs>
          <w:tab w:val="left" w:pos="840"/>
        </w:tabs>
        <w:ind w:left="426" w:hanging="426"/>
        <w:rPr>
          <w:rFonts w:ascii="Arial" w:hAnsi="Arial" w:cs="Arial"/>
        </w:rPr>
      </w:pPr>
    </w:p>
    <w:p w:rsidR="006F0A5D" w:rsidRPr="00643D83" w:rsidRDefault="006F0A5D" w:rsidP="00643D83">
      <w:pPr>
        <w:widowControl/>
        <w:numPr>
          <w:ilvl w:val="0"/>
          <w:numId w:val="25"/>
        </w:numPr>
        <w:tabs>
          <w:tab w:val="left" w:pos="420"/>
        </w:tabs>
        <w:suppressAutoHyphens/>
        <w:overflowPunct/>
        <w:autoSpaceDE/>
        <w:autoSpaceDN/>
        <w:adjustRightInd/>
        <w:ind w:left="426" w:hanging="426"/>
        <w:textAlignment w:val="auto"/>
        <w:rPr>
          <w:rFonts w:ascii="Arial" w:hAnsi="Arial" w:cs="Arial"/>
        </w:rPr>
      </w:pPr>
      <w:r w:rsidRPr="00643D83">
        <w:rPr>
          <w:rFonts w:ascii="Arial" w:hAnsi="Arial" w:cs="Arial"/>
        </w:rPr>
        <w:t>(2 marks)</w:t>
      </w:r>
      <w:r w:rsidRPr="00643D83">
        <w:rPr>
          <w:rFonts w:ascii="Arial" w:hAnsi="Arial" w:cs="Arial"/>
        </w:rPr>
        <w:tab/>
      </w:r>
      <w:r w:rsidRPr="00643D83">
        <w:rPr>
          <w:rFonts w:ascii="Arial" w:hAnsi="Arial" w:cs="Arial"/>
        </w:rPr>
        <w:tab/>
        <w:t>(MH 384)</w:t>
      </w:r>
      <w:r w:rsidR="00643D83" w:rsidRPr="00643D83">
        <w:rPr>
          <w:rFonts w:ascii="Arial" w:hAnsi="Arial" w:cs="Arial"/>
        </w:rPr>
        <w:br/>
      </w:r>
      <w:r w:rsidRPr="00643D83">
        <w:rPr>
          <w:rFonts w:ascii="Arial" w:hAnsi="Arial" w:cs="Arial"/>
        </w:rPr>
        <w:t>Windgalls, capped elbows, capped knee</w:t>
      </w:r>
    </w:p>
    <w:p w:rsidR="00C81DCF" w:rsidRDefault="00C81DCF">
      <w:pPr>
        <w:widowControl/>
        <w:overflowPunct/>
        <w:autoSpaceDE/>
        <w:autoSpaceDN/>
        <w:adjustRightInd/>
        <w:textAlignment w:val="auto"/>
        <w:rPr>
          <w:rFonts w:ascii="Arial" w:hAnsi="Arial" w:cs="Arial"/>
        </w:rPr>
      </w:pPr>
      <w:r>
        <w:rPr>
          <w:rFonts w:ascii="Arial" w:hAnsi="Arial" w:cs="Arial"/>
        </w:rPr>
        <w:br w:type="page"/>
      </w:r>
    </w:p>
    <w:p w:rsidR="00746DC5" w:rsidRPr="00742AC4" w:rsidRDefault="00746DC5" w:rsidP="00643D83">
      <w:pPr>
        <w:ind w:left="426" w:hanging="426"/>
        <w:rPr>
          <w:rFonts w:ascii="Arial" w:hAnsi="Arial" w:cs="Arial"/>
          <w:b/>
        </w:rPr>
      </w:pPr>
      <w:r w:rsidRPr="00742AC4">
        <w:rPr>
          <w:rFonts w:ascii="Arial" w:hAnsi="Arial" w:cs="Arial"/>
          <w:b/>
          <w:u w:val="single"/>
        </w:rPr>
        <w:lastRenderedPageBreak/>
        <w:t>PART D: Vet and 1st Aid</w:t>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t>10 MARKS</w:t>
      </w:r>
    </w:p>
    <w:p w:rsidR="00746DC5" w:rsidRPr="00742AC4" w:rsidRDefault="00E73066" w:rsidP="00643D83">
      <w:pPr>
        <w:ind w:left="426" w:hanging="426"/>
        <w:rPr>
          <w:rFonts w:ascii="Arial" w:hAnsi="Arial" w:cs="Arial"/>
        </w:rPr>
      </w:pPr>
      <w:r>
        <w:rPr>
          <w:rFonts w:ascii="Arial" w:hAnsi="Arial" w:cs="Arial"/>
        </w:rPr>
        <w:t>1)</w:t>
      </w:r>
      <w:r w:rsidR="00397893">
        <w:rPr>
          <w:rFonts w:ascii="Arial" w:hAnsi="Arial" w:cs="Arial"/>
        </w:rPr>
        <w:tab/>
        <w:t>(2 marks)</w:t>
      </w:r>
      <w:r w:rsidR="00397893">
        <w:rPr>
          <w:rFonts w:ascii="Arial" w:hAnsi="Arial" w:cs="Arial"/>
        </w:rPr>
        <w:tab/>
      </w:r>
      <w:r>
        <w:rPr>
          <w:rFonts w:ascii="Arial" w:hAnsi="Arial" w:cs="Arial"/>
        </w:rPr>
        <w:t>(</w:t>
      </w:r>
      <w:r w:rsidR="00397893">
        <w:rPr>
          <w:rFonts w:ascii="Arial" w:hAnsi="Arial"/>
        </w:rPr>
        <w:t>US D 214</w:t>
      </w:r>
      <w:r>
        <w:rPr>
          <w:rFonts w:ascii="Arial" w:hAnsi="Arial" w:cs="Arial"/>
        </w:rPr>
        <w:t>)</w:t>
      </w:r>
      <w:r>
        <w:rPr>
          <w:rFonts w:ascii="Arial" w:hAnsi="Arial" w:cs="Arial"/>
        </w:rPr>
        <w:tab/>
      </w:r>
      <w:r w:rsidRPr="00742AC4">
        <w:rPr>
          <w:rFonts w:ascii="Arial" w:hAnsi="Arial" w:cs="Arial"/>
        </w:rPr>
        <w:t>Higher.  Down</w:t>
      </w:r>
    </w:p>
    <w:p w:rsidR="00746DC5" w:rsidRPr="00742AC4" w:rsidRDefault="00746DC5" w:rsidP="00643D83">
      <w:pPr>
        <w:ind w:left="426" w:hanging="426"/>
        <w:rPr>
          <w:rFonts w:ascii="Arial" w:hAnsi="Arial" w:cs="Arial"/>
        </w:rPr>
      </w:pPr>
    </w:p>
    <w:p w:rsidR="00746DC5" w:rsidRPr="00742AC4" w:rsidRDefault="00E73066" w:rsidP="00643D83">
      <w:pPr>
        <w:ind w:left="426" w:hanging="426"/>
        <w:rPr>
          <w:rFonts w:ascii="Arial" w:hAnsi="Arial" w:cs="Arial"/>
        </w:rPr>
      </w:pPr>
      <w:r>
        <w:rPr>
          <w:rFonts w:ascii="Arial" w:hAnsi="Arial" w:cs="Arial"/>
        </w:rPr>
        <w:t>2)</w:t>
      </w:r>
      <w:r w:rsidRPr="00E73066">
        <w:rPr>
          <w:rFonts w:ascii="Arial" w:hAnsi="Arial" w:cs="Arial"/>
        </w:rPr>
        <w:t xml:space="preserve"> </w:t>
      </w:r>
      <w:r>
        <w:rPr>
          <w:rFonts w:ascii="Arial" w:hAnsi="Arial" w:cs="Arial"/>
        </w:rPr>
        <w:tab/>
        <w:t>(3 marks)</w:t>
      </w:r>
      <w:r>
        <w:rPr>
          <w:rFonts w:ascii="Arial" w:hAnsi="Arial" w:cs="Arial"/>
        </w:rPr>
        <w:tab/>
        <w:t>(</w:t>
      </w:r>
      <w:r>
        <w:rPr>
          <w:rFonts w:ascii="Arial" w:hAnsi="Arial"/>
        </w:rPr>
        <w:t>US D 216)  (US C 206-207)</w:t>
      </w:r>
      <w:r w:rsidR="00643D83">
        <w:rPr>
          <w:rFonts w:ascii="Arial" w:hAnsi="Arial"/>
        </w:rPr>
        <w:br/>
      </w:r>
      <w:r w:rsidR="00746DC5" w:rsidRPr="00742AC4">
        <w:rPr>
          <w:rFonts w:ascii="Arial" w:hAnsi="Arial" w:cs="Arial"/>
        </w:rPr>
        <w:t>3 of Tetanus, Encephalomyelitis (EEE, WEE, VEE or sleeping sickness), Influenza (flu), Rabies, Potomac Horse Fever, Rhinopneumonitis, West Nile Virus, Strangles, EVA, Leptospirosis.</w:t>
      </w:r>
      <w:r w:rsidR="00397893">
        <w:rPr>
          <w:rFonts w:ascii="Arial" w:hAnsi="Arial" w:cs="Arial"/>
        </w:rPr>
        <w:t xml:space="preserve"> </w:t>
      </w:r>
    </w:p>
    <w:p w:rsidR="00746DC5" w:rsidRPr="00742AC4" w:rsidRDefault="00746DC5" w:rsidP="00643D83">
      <w:pPr>
        <w:ind w:left="426" w:hanging="426"/>
        <w:rPr>
          <w:rFonts w:ascii="Arial" w:hAnsi="Arial" w:cs="Arial"/>
        </w:rPr>
      </w:pPr>
    </w:p>
    <w:p w:rsidR="00746DC5" w:rsidRPr="00742AC4" w:rsidRDefault="00E73066" w:rsidP="00643D83">
      <w:pPr>
        <w:ind w:left="426" w:hanging="426"/>
        <w:rPr>
          <w:rFonts w:ascii="Arial" w:hAnsi="Arial" w:cs="Arial"/>
        </w:rPr>
      </w:pPr>
      <w:r>
        <w:rPr>
          <w:rFonts w:ascii="Arial" w:hAnsi="Arial" w:cs="Arial"/>
        </w:rPr>
        <w:t>3)</w:t>
      </w:r>
      <w:r>
        <w:rPr>
          <w:rFonts w:ascii="Arial" w:hAnsi="Arial" w:cs="Arial"/>
        </w:rPr>
        <w:tab/>
        <w:t>(3 marks)</w:t>
      </w:r>
      <w:r>
        <w:rPr>
          <w:rFonts w:ascii="Arial" w:hAnsi="Arial" w:cs="Arial"/>
        </w:rPr>
        <w:tab/>
        <w:t>(</w:t>
      </w:r>
      <w:r>
        <w:rPr>
          <w:rFonts w:ascii="Arial" w:hAnsi="Arial"/>
        </w:rPr>
        <w:t>US C 205)</w:t>
      </w:r>
      <w:r w:rsidR="00643D83">
        <w:rPr>
          <w:rFonts w:ascii="Arial" w:hAnsi="Arial"/>
        </w:rPr>
        <w:br/>
      </w:r>
      <w:r w:rsidR="00746DC5" w:rsidRPr="00742AC4">
        <w:rPr>
          <w:rFonts w:ascii="Arial" w:hAnsi="Arial" w:cs="Arial"/>
        </w:rPr>
        <w:t>The horse’s vital signs (TPR), the symptoms or signs that let you know the horse is unwell, any questions you may need to ask.</w:t>
      </w:r>
    </w:p>
    <w:p w:rsidR="00746DC5" w:rsidRPr="00742AC4" w:rsidRDefault="00746DC5" w:rsidP="00643D83">
      <w:pPr>
        <w:ind w:left="426" w:hanging="426"/>
        <w:rPr>
          <w:rFonts w:ascii="Arial" w:hAnsi="Arial" w:cs="Arial"/>
        </w:rPr>
      </w:pPr>
    </w:p>
    <w:p w:rsidR="00746DC5" w:rsidRPr="00742AC4" w:rsidRDefault="00746DC5" w:rsidP="00643D83">
      <w:pPr>
        <w:ind w:left="426" w:hanging="426"/>
        <w:rPr>
          <w:rFonts w:ascii="Arial" w:hAnsi="Arial" w:cs="Arial"/>
        </w:rPr>
      </w:pPr>
      <w:r w:rsidRPr="00742AC4">
        <w:rPr>
          <w:rFonts w:ascii="Arial" w:hAnsi="Arial" w:cs="Arial"/>
        </w:rPr>
        <w:t>4)</w:t>
      </w:r>
      <w:r w:rsidR="00397893">
        <w:rPr>
          <w:rFonts w:ascii="Arial" w:hAnsi="Arial" w:cs="Arial"/>
        </w:rPr>
        <w:tab/>
        <w:t>(1 mark)</w:t>
      </w:r>
      <w:r w:rsidR="00397893">
        <w:rPr>
          <w:rFonts w:ascii="Arial" w:hAnsi="Arial" w:cs="Arial"/>
        </w:rPr>
        <w:tab/>
      </w:r>
      <w:r w:rsidR="00E73066">
        <w:rPr>
          <w:rFonts w:ascii="Arial" w:hAnsi="Arial" w:cs="Arial"/>
        </w:rPr>
        <w:t>(</w:t>
      </w:r>
      <w:r w:rsidR="00397893">
        <w:rPr>
          <w:rFonts w:ascii="Arial" w:hAnsi="Arial"/>
        </w:rPr>
        <w:t>US C 222</w:t>
      </w:r>
      <w:r w:rsidR="00E73066">
        <w:rPr>
          <w:rFonts w:ascii="Arial" w:hAnsi="Arial"/>
        </w:rPr>
        <w:t>)</w:t>
      </w:r>
      <w:r w:rsidR="00E73066" w:rsidRPr="00E73066">
        <w:rPr>
          <w:rFonts w:ascii="Arial" w:hAnsi="Arial" w:cs="Arial"/>
        </w:rPr>
        <w:t xml:space="preserve"> </w:t>
      </w:r>
      <w:r w:rsidR="00E73066">
        <w:rPr>
          <w:rFonts w:ascii="Arial" w:hAnsi="Arial" w:cs="Arial"/>
        </w:rPr>
        <w:tab/>
      </w:r>
      <w:r w:rsidR="00E73066" w:rsidRPr="00742AC4">
        <w:rPr>
          <w:rFonts w:ascii="Arial" w:hAnsi="Arial" w:cs="Arial"/>
        </w:rPr>
        <w:t>Laminitis</w:t>
      </w:r>
    </w:p>
    <w:p w:rsidR="00746DC5" w:rsidRPr="00742AC4" w:rsidRDefault="00746DC5" w:rsidP="00643D83">
      <w:pPr>
        <w:ind w:left="426" w:hanging="426"/>
        <w:rPr>
          <w:rFonts w:ascii="Arial" w:hAnsi="Arial" w:cs="Arial"/>
        </w:rPr>
      </w:pPr>
    </w:p>
    <w:p w:rsidR="00746DC5" w:rsidRPr="00742AC4" w:rsidRDefault="00746DC5" w:rsidP="00643D83">
      <w:pPr>
        <w:ind w:left="426" w:hanging="426"/>
        <w:rPr>
          <w:rFonts w:ascii="Arial" w:hAnsi="Arial" w:cs="Arial"/>
        </w:rPr>
      </w:pPr>
      <w:r w:rsidRPr="00742AC4">
        <w:rPr>
          <w:rFonts w:ascii="Arial" w:hAnsi="Arial" w:cs="Arial"/>
        </w:rPr>
        <w:t>5)</w:t>
      </w:r>
      <w:r w:rsidR="00397893">
        <w:rPr>
          <w:rFonts w:ascii="Arial" w:hAnsi="Arial" w:cs="Arial"/>
        </w:rPr>
        <w:tab/>
        <w:t>(1 mark)</w:t>
      </w:r>
      <w:r w:rsidR="00397893">
        <w:rPr>
          <w:rFonts w:ascii="Arial" w:hAnsi="Arial" w:cs="Arial"/>
        </w:rPr>
        <w:tab/>
      </w:r>
      <w:r w:rsidR="00E73066">
        <w:rPr>
          <w:rFonts w:ascii="Arial" w:hAnsi="Arial" w:cs="Arial"/>
        </w:rPr>
        <w:t>(</w:t>
      </w:r>
      <w:r w:rsidR="00397893">
        <w:rPr>
          <w:rFonts w:ascii="Arial" w:hAnsi="Arial"/>
        </w:rPr>
        <w:t>US C 230</w:t>
      </w:r>
      <w:r w:rsidR="00E73066">
        <w:rPr>
          <w:rFonts w:ascii="Arial" w:hAnsi="Arial"/>
        </w:rPr>
        <w:t>)</w:t>
      </w:r>
      <w:r w:rsidR="00E73066" w:rsidRPr="00E73066">
        <w:rPr>
          <w:rFonts w:ascii="Arial" w:hAnsi="Arial" w:cs="Arial"/>
        </w:rPr>
        <w:t xml:space="preserve"> </w:t>
      </w:r>
      <w:r w:rsidR="00E73066">
        <w:rPr>
          <w:rFonts w:ascii="Arial" w:hAnsi="Arial" w:cs="Arial"/>
        </w:rPr>
        <w:tab/>
      </w:r>
      <w:r w:rsidR="00E73066" w:rsidRPr="00742AC4">
        <w:rPr>
          <w:rFonts w:ascii="Arial" w:hAnsi="Arial" w:cs="Arial"/>
        </w:rPr>
        <w:t>Bruise</w:t>
      </w:r>
    </w:p>
    <w:p w:rsidR="00746DC5" w:rsidRPr="00742AC4" w:rsidRDefault="00746DC5" w:rsidP="00643D83">
      <w:pPr>
        <w:ind w:left="426" w:hanging="426"/>
        <w:rPr>
          <w:rFonts w:ascii="Arial" w:hAnsi="Arial" w:cs="Arial"/>
        </w:rPr>
      </w:pPr>
    </w:p>
    <w:p w:rsidR="00746DC5" w:rsidRPr="00742AC4" w:rsidRDefault="00746DC5" w:rsidP="00643D83">
      <w:pPr>
        <w:pStyle w:val="Heading2"/>
        <w:ind w:left="426" w:hanging="426"/>
        <w:rPr>
          <w:rFonts w:ascii="Arial" w:hAnsi="Arial" w:cs="Arial"/>
          <w:sz w:val="20"/>
          <w:u w:val="none"/>
          <w:lang w:val="en-US"/>
        </w:rPr>
      </w:pPr>
      <w:r w:rsidRPr="00742AC4">
        <w:rPr>
          <w:rFonts w:ascii="Arial" w:hAnsi="Arial" w:cs="Arial"/>
          <w:sz w:val="20"/>
          <w:lang w:val="en-US"/>
        </w:rPr>
        <w:t>PART E: Saddlery</w:t>
      </w:r>
      <w:r w:rsidRPr="00742AC4">
        <w:rPr>
          <w:rFonts w:ascii="Arial" w:hAnsi="Arial" w:cs="Arial"/>
          <w:sz w:val="20"/>
          <w:u w:val="none"/>
          <w:lang w:val="en-US"/>
        </w:rPr>
        <w:tab/>
      </w:r>
      <w:r w:rsidRPr="00742AC4">
        <w:rPr>
          <w:rFonts w:ascii="Arial" w:hAnsi="Arial" w:cs="Arial"/>
          <w:sz w:val="20"/>
          <w:u w:val="none"/>
          <w:lang w:val="en-US"/>
        </w:rPr>
        <w:tab/>
      </w:r>
      <w:r w:rsidRPr="00742AC4">
        <w:rPr>
          <w:rFonts w:ascii="Arial" w:hAnsi="Arial" w:cs="Arial"/>
          <w:sz w:val="20"/>
          <w:u w:val="none"/>
          <w:lang w:val="en-US"/>
        </w:rPr>
        <w:tab/>
      </w:r>
      <w:r w:rsidRPr="00742AC4">
        <w:rPr>
          <w:rFonts w:ascii="Arial" w:hAnsi="Arial" w:cs="Arial"/>
          <w:sz w:val="20"/>
          <w:u w:val="none"/>
          <w:lang w:val="en-US"/>
        </w:rPr>
        <w:tab/>
      </w:r>
      <w:r w:rsidRPr="00742AC4">
        <w:rPr>
          <w:rFonts w:ascii="Arial" w:hAnsi="Arial" w:cs="Arial"/>
          <w:sz w:val="20"/>
          <w:u w:val="none"/>
          <w:lang w:val="en-US"/>
        </w:rPr>
        <w:tab/>
      </w:r>
      <w:r w:rsidRPr="00742AC4">
        <w:rPr>
          <w:rFonts w:ascii="Arial" w:hAnsi="Arial" w:cs="Arial"/>
          <w:sz w:val="20"/>
          <w:u w:val="none"/>
          <w:lang w:val="en-US"/>
        </w:rPr>
        <w:tab/>
      </w:r>
      <w:r w:rsidRPr="00742AC4">
        <w:rPr>
          <w:rFonts w:ascii="Arial" w:hAnsi="Arial" w:cs="Arial"/>
          <w:sz w:val="20"/>
          <w:u w:val="none"/>
          <w:lang w:val="en-US"/>
        </w:rPr>
        <w:tab/>
      </w:r>
      <w:r w:rsidRPr="00742AC4">
        <w:rPr>
          <w:rFonts w:ascii="Arial" w:hAnsi="Arial" w:cs="Arial"/>
          <w:sz w:val="20"/>
          <w:u w:val="none"/>
          <w:lang w:val="en-US"/>
        </w:rPr>
        <w:tab/>
        <w:t>10 MARKS</w:t>
      </w:r>
    </w:p>
    <w:p w:rsidR="00FD07B9" w:rsidRPr="00B13662" w:rsidRDefault="00FD07B9" w:rsidP="00643D83">
      <w:pPr>
        <w:ind w:left="426" w:hanging="426"/>
        <w:rPr>
          <w:rFonts w:ascii="Arial" w:hAnsi="Arial" w:cs="Arial"/>
        </w:rPr>
      </w:pPr>
      <w:r w:rsidRPr="00B13662">
        <w:rPr>
          <w:rFonts w:ascii="Arial" w:hAnsi="Arial" w:cs="Arial"/>
        </w:rPr>
        <w:t>1.</w:t>
      </w:r>
      <w:r>
        <w:rPr>
          <w:rFonts w:ascii="Arial" w:hAnsi="Arial" w:cs="Arial"/>
        </w:rPr>
        <w:tab/>
      </w:r>
      <w:r w:rsidR="00E73066">
        <w:rPr>
          <w:rFonts w:ascii="Arial" w:hAnsi="Arial" w:cs="Arial"/>
        </w:rPr>
        <w:t>(2 marks)</w:t>
      </w:r>
      <w:r w:rsidR="00E73066">
        <w:rPr>
          <w:rFonts w:ascii="Arial" w:hAnsi="Arial" w:cs="Arial"/>
        </w:rPr>
        <w:tab/>
        <w:t>(</w:t>
      </w:r>
      <w:r w:rsidR="00E73066">
        <w:rPr>
          <w:rFonts w:ascii="Arial" w:hAnsi="Arial"/>
        </w:rPr>
        <w:t>MH288)</w:t>
      </w:r>
      <w:r w:rsidR="00643D83">
        <w:rPr>
          <w:rFonts w:ascii="Arial" w:hAnsi="Arial"/>
        </w:rPr>
        <w:br/>
      </w:r>
      <w:r>
        <w:rPr>
          <w:rFonts w:ascii="Arial" w:hAnsi="Arial" w:cs="Arial"/>
        </w:rPr>
        <w:t>U</w:t>
      </w:r>
      <w:r w:rsidRPr="00B13662">
        <w:rPr>
          <w:rFonts w:ascii="Arial" w:hAnsi="Arial" w:cs="Arial"/>
        </w:rPr>
        <w:t>sed principally for cross country work to act as a safeguard to secure</w:t>
      </w:r>
      <w:r>
        <w:rPr>
          <w:rFonts w:ascii="Arial" w:hAnsi="Arial" w:cs="Arial"/>
        </w:rPr>
        <w:t xml:space="preserve"> </w:t>
      </w:r>
      <w:r w:rsidRPr="00B13662">
        <w:rPr>
          <w:rFonts w:ascii="Arial" w:hAnsi="Arial" w:cs="Arial"/>
        </w:rPr>
        <w:t xml:space="preserve"> the saddle should the girth break.  Also used to prevent the saddle flaps slapping</w:t>
      </w:r>
      <w:r>
        <w:rPr>
          <w:rFonts w:ascii="Arial" w:hAnsi="Arial" w:cs="Arial"/>
        </w:rPr>
        <w:t xml:space="preserve"> </w:t>
      </w:r>
      <w:r w:rsidRPr="00B13662">
        <w:rPr>
          <w:rFonts w:ascii="Arial" w:hAnsi="Arial" w:cs="Arial"/>
        </w:rPr>
        <w:t xml:space="preserve"> against the panel, or flowing upwards, when a horse is being lunged in a saddle but without a rider.  They are also useful to secure a rug worn over a saddle when traveling by horse-box or trailer.</w:t>
      </w:r>
      <w:r w:rsidR="00531962">
        <w:rPr>
          <w:rFonts w:ascii="Arial" w:hAnsi="Arial" w:cs="Arial"/>
        </w:rPr>
        <w:tab/>
      </w:r>
    </w:p>
    <w:p w:rsidR="00FD07B9" w:rsidRPr="00B13662" w:rsidRDefault="00FD07B9" w:rsidP="00643D83">
      <w:pPr>
        <w:ind w:left="426" w:hanging="426"/>
        <w:rPr>
          <w:rFonts w:ascii="Arial" w:hAnsi="Arial" w:cs="Arial"/>
        </w:rPr>
      </w:pPr>
    </w:p>
    <w:p w:rsidR="00FD07B9" w:rsidRPr="00B13662" w:rsidRDefault="00FD07B9" w:rsidP="00643D83">
      <w:pPr>
        <w:ind w:left="426" w:hanging="426"/>
        <w:rPr>
          <w:rFonts w:ascii="Arial" w:hAnsi="Arial" w:cs="Arial"/>
        </w:rPr>
      </w:pPr>
      <w:r>
        <w:rPr>
          <w:rFonts w:ascii="Arial" w:hAnsi="Arial" w:cs="Arial"/>
        </w:rPr>
        <w:t>2.</w:t>
      </w:r>
      <w:r w:rsidR="00E73066" w:rsidRPr="00E73066">
        <w:rPr>
          <w:rFonts w:ascii="Arial" w:hAnsi="Arial" w:cs="Arial"/>
        </w:rPr>
        <w:t xml:space="preserve"> </w:t>
      </w:r>
      <w:r w:rsidR="00E73066">
        <w:rPr>
          <w:rFonts w:ascii="Arial" w:hAnsi="Arial" w:cs="Arial"/>
        </w:rPr>
        <w:tab/>
        <w:t>(3 marks)</w:t>
      </w:r>
      <w:r w:rsidR="00E73066">
        <w:rPr>
          <w:rFonts w:ascii="Arial" w:hAnsi="Arial" w:cs="Arial"/>
        </w:rPr>
        <w:tab/>
        <w:t>(</w:t>
      </w:r>
      <w:r w:rsidR="00E73066">
        <w:rPr>
          <w:rFonts w:ascii="Arial" w:hAnsi="Arial"/>
        </w:rPr>
        <w:t>US D 250)</w:t>
      </w:r>
      <w:r w:rsidR="00643D83">
        <w:rPr>
          <w:rFonts w:ascii="Arial" w:hAnsi="Arial"/>
        </w:rPr>
        <w:br/>
      </w:r>
      <w:r w:rsidRPr="00B13662">
        <w:rPr>
          <w:rFonts w:ascii="Arial" w:hAnsi="Arial" w:cs="Arial"/>
        </w:rPr>
        <w:t xml:space="preserve">Snaffle, Pelham, Curb. </w:t>
      </w:r>
    </w:p>
    <w:p w:rsidR="00FD07B9" w:rsidRPr="00B13662" w:rsidRDefault="00FD07B9" w:rsidP="00643D83">
      <w:pPr>
        <w:ind w:left="426" w:hanging="426"/>
        <w:rPr>
          <w:rFonts w:ascii="Arial" w:hAnsi="Arial" w:cs="Arial"/>
        </w:rPr>
      </w:pPr>
    </w:p>
    <w:p w:rsidR="00746DC5" w:rsidRDefault="00FD07B9" w:rsidP="00643D83">
      <w:pPr>
        <w:ind w:left="426" w:hanging="426"/>
        <w:rPr>
          <w:rFonts w:ascii="Arial" w:hAnsi="Arial" w:cs="Arial"/>
        </w:rPr>
      </w:pPr>
      <w:r>
        <w:rPr>
          <w:rFonts w:ascii="Arial" w:hAnsi="Arial" w:cs="Arial"/>
        </w:rPr>
        <w:t>3.</w:t>
      </w:r>
      <w:r>
        <w:rPr>
          <w:rFonts w:ascii="Arial" w:hAnsi="Arial" w:cs="Arial"/>
        </w:rPr>
        <w:tab/>
      </w:r>
      <w:r w:rsidR="00E73066">
        <w:rPr>
          <w:rFonts w:ascii="Arial" w:hAnsi="Arial" w:cs="Arial"/>
        </w:rPr>
        <w:t>(3 marks)</w:t>
      </w:r>
      <w:r w:rsidR="00E73066">
        <w:rPr>
          <w:rFonts w:ascii="Arial" w:hAnsi="Arial" w:cs="Arial"/>
        </w:rPr>
        <w:tab/>
        <w:t>(</w:t>
      </w:r>
      <w:r w:rsidR="00E73066">
        <w:rPr>
          <w:rFonts w:ascii="Arial" w:hAnsi="Arial"/>
        </w:rPr>
        <w:t>US D 268-271)</w:t>
      </w:r>
      <w:r w:rsidR="00643D83">
        <w:rPr>
          <w:rFonts w:ascii="Arial" w:hAnsi="Arial"/>
        </w:rPr>
        <w:br/>
      </w:r>
      <w:r w:rsidRPr="00B13662">
        <w:rPr>
          <w:rFonts w:ascii="Arial" w:hAnsi="Arial" w:cs="Arial"/>
        </w:rPr>
        <w:t>Answer should include description of fit of the bit, the noseband, and the t</w:t>
      </w:r>
      <w:r>
        <w:rPr>
          <w:rFonts w:ascii="Arial" w:hAnsi="Arial" w:cs="Arial"/>
        </w:rPr>
        <w:t>hroatlatch.</w:t>
      </w:r>
    </w:p>
    <w:p w:rsidR="00FF42B2" w:rsidRDefault="00FF42B2" w:rsidP="00643D83">
      <w:pPr>
        <w:ind w:left="426" w:hanging="426"/>
        <w:rPr>
          <w:rFonts w:ascii="Arial" w:hAnsi="Arial" w:cs="Arial"/>
        </w:rPr>
      </w:pPr>
    </w:p>
    <w:p w:rsidR="00FF42B2" w:rsidRPr="004B40CC" w:rsidRDefault="00FF42B2" w:rsidP="00FF42B2">
      <w:pPr>
        <w:ind w:left="567" w:hanging="567"/>
        <w:rPr>
          <w:rFonts w:ascii="Arial" w:hAnsi="Arial" w:cs="Arial"/>
        </w:rPr>
      </w:pPr>
      <w:r>
        <w:rPr>
          <w:rFonts w:ascii="Arial" w:hAnsi="Arial" w:cs="Arial"/>
        </w:rPr>
        <w:t>4.</w:t>
      </w:r>
      <w:r>
        <w:rPr>
          <w:rFonts w:ascii="Arial" w:hAnsi="Arial" w:cs="Arial"/>
        </w:rPr>
        <w:tab/>
      </w:r>
      <w:r>
        <w:rPr>
          <w:rFonts w:ascii="Arial" w:hAnsi="Arial" w:cs="Arial"/>
          <w:szCs w:val="24"/>
        </w:rPr>
        <w:t>(2 marks)</w:t>
      </w:r>
      <w:r>
        <w:rPr>
          <w:rFonts w:ascii="Arial" w:hAnsi="Arial" w:cs="Arial"/>
          <w:szCs w:val="24"/>
        </w:rPr>
        <w:tab/>
      </w:r>
      <w:r>
        <w:rPr>
          <w:rFonts w:ascii="Arial" w:hAnsi="Arial" w:cs="Arial"/>
          <w:szCs w:val="24"/>
        </w:rPr>
        <w:tab/>
        <w:t>(MH 291, 293, 314-315)</w:t>
      </w:r>
      <w:r>
        <w:rPr>
          <w:rFonts w:ascii="Arial" w:hAnsi="Arial" w:cs="Arial"/>
          <w:szCs w:val="24"/>
        </w:rPr>
        <w:br/>
      </w:r>
      <w:r w:rsidRPr="004B40CC">
        <w:rPr>
          <w:rFonts w:ascii="Arial" w:hAnsi="Arial" w:cs="Arial"/>
        </w:rPr>
        <w:t>Crupper – used to stop a saddle or roller from slipping forward.</w:t>
      </w:r>
      <w:r>
        <w:rPr>
          <w:rFonts w:ascii="Arial" w:hAnsi="Arial" w:cs="Arial"/>
        </w:rPr>
        <w:br/>
      </w:r>
      <w:r w:rsidRPr="004B40CC">
        <w:rPr>
          <w:rFonts w:ascii="Arial" w:hAnsi="Arial" w:cs="Arial"/>
        </w:rPr>
        <w:t>Breastplate – to prevent the saddle from slipping back.</w:t>
      </w:r>
      <w:r>
        <w:rPr>
          <w:rFonts w:ascii="Arial" w:hAnsi="Arial" w:cs="Arial"/>
        </w:rPr>
        <w:br/>
      </w:r>
      <w:r w:rsidRPr="004B40CC">
        <w:rPr>
          <w:rFonts w:ascii="Arial" w:hAnsi="Arial" w:cs="Arial"/>
        </w:rPr>
        <w:t>Wither Pad – is used when the</w:t>
      </w:r>
      <w:r w:rsidR="00966686">
        <w:rPr>
          <w:rFonts w:ascii="Arial" w:hAnsi="Arial" w:cs="Arial"/>
        </w:rPr>
        <w:t xml:space="preserve"> front</w:t>
      </w:r>
      <w:r w:rsidRPr="004B40CC">
        <w:rPr>
          <w:rFonts w:ascii="Arial" w:hAnsi="Arial" w:cs="Arial"/>
        </w:rPr>
        <w:t xml:space="preserve"> arch of the saddle is too low</w:t>
      </w:r>
      <w:r>
        <w:rPr>
          <w:rFonts w:ascii="Arial" w:hAnsi="Arial" w:cs="Arial"/>
        </w:rPr>
        <w:t>,</w:t>
      </w:r>
      <w:r w:rsidRPr="004B40CC">
        <w:rPr>
          <w:rFonts w:ascii="Arial" w:hAnsi="Arial" w:cs="Arial"/>
        </w:rPr>
        <w:t xml:space="preserve"> pressing down on the horse’s withers</w:t>
      </w:r>
      <w:r>
        <w:rPr>
          <w:rFonts w:ascii="Arial" w:hAnsi="Arial" w:cs="Arial"/>
        </w:rPr>
        <w:t xml:space="preserve"> to reduce pressure</w:t>
      </w:r>
      <w:r w:rsidRPr="004B40CC">
        <w:rPr>
          <w:rFonts w:ascii="Arial" w:hAnsi="Arial" w:cs="Arial"/>
        </w:rPr>
        <w:t>.</w:t>
      </w:r>
      <w:r>
        <w:rPr>
          <w:rFonts w:ascii="Arial" w:hAnsi="Arial" w:cs="Arial"/>
        </w:rPr>
        <w:br/>
      </w:r>
      <w:r w:rsidRPr="004B40CC">
        <w:rPr>
          <w:rFonts w:ascii="Arial" w:hAnsi="Arial" w:cs="Arial"/>
        </w:rPr>
        <w:t xml:space="preserve">Neckstrap – its object is, in an emergency, to provide the rider with something to hang on to other than the reins and thus to lessen the risk of his pulling on the </w:t>
      </w:r>
      <w:r>
        <w:rPr>
          <w:rFonts w:ascii="Arial" w:hAnsi="Arial" w:cs="Arial"/>
        </w:rPr>
        <w:t>horse’s mouth.</w:t>
      </w:r>
    </w:p>
    <w:p w:rsidR="00746DC5" w:rsidRPr="00742AC4" w:rsidRDefault="00746DC5" w:rsidP="00643D83">
      <w:pPr>
        <w:ind w:left="426" w:hanging="426"/>
        <w:rPr>
          <w:rFonts w:ascii="Arial" w:hAnsi="Arial" w:cs="Arial"/>
        </w:rPr>
      </w:pPr>
    </w:p>
    <w:p w:rsidR="00746DC5" w:rsidRDefault="00746DC5" w:rsidP="00643D83">
      <w:pPr>
        <w:ind w:left="426" w:hanging="426"/>
        <w:rPr>
          <w:rFonts w:ascii="Arial" w:hAnsi="Arial" w:cs="Arial"/>
          <w:b/>
        </w:rPr>
      </w:pPr>
      <w:r w:rsidRPr="00742AC4">
        <w:rPr>
          <w:rFonts w:ascii="Arial" w:hAnsi="Arial" w:cs="Arial"/>
          <w:b/>
          <w:u w:val="single"/>
        </w:rPr>
        <w:t xml:space="preserve">PART </w:t>
      </w:r>
      <w:r w:rsidR="00531962">
        <w:rPr>
          <w:rFonts w:ascii="Arial" w:hAnsi="Arial" w:cs="Arial"/>
          <w:b/>
          <w:u w:val="single"/>
        </w:rPr>
        <w:t>F</w:t>
      </w:r>
      <w:r w:rsidRPr="00742AC4">
        <w:rPr>
          <w:rFonts w:ascii="Arial" w:hAnsi="Arial" w:cs="Arial"/>
          <w:b/>
          <w:u w:val="single"/>
        </w:rPr>
        <w:t>: Stall and Stable</w:t>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Pr="00742AC4">
        <w:rPr>
          <w:rFonts w:ascii="Arial" w:hAnsi="Arial" w:cs="Arial"/>
          <w:b/>
        </w:rPr>
        <w:tab/>
      </w:r>
      <w:r w:rsidR="00531962">
        <w:rPr>
          <w:rFonts w:ascii="Arial" w:hAnsi="Arial" w:cs="Arial"/>
          <w:b/>
        </w:rPr>
        <w:tab/>
      </w:r>
      <w:r w:rsidR="00531962">
        <w:rPr>
          <w:rFonts w:ascii="Arial" w:hAnsi="Arial" w:cs="Arial"/>
          <w:b/>
        </w:rPr>
        <w:tab/>
      </w:r>
      <w:r w:rsidRPr="00742AC4">
        <w:rPr>
          <w:rFonts w:ascii="Arial" w:hAnsi="Arial" w:cs="Arial"/>
          <w:b/>
        </w:rPr>
        <w:tab/>
      </w:r>
      <w:r w:rsidRPr="00742AC4">
        <w:rPr>
          <w:rFonts w:ascii="Arial" w:hAnsi="Arial" w:cs="Arial"/>
          <w:b/>
        </w:rPr>
        <w:tab/>
        <w:t>10 MARKS</w:t>
      </w:r>
    </w:p>
    <w:p w:rsidR="00742AC4" w:rsidRPr="00742AC4" w:rsidRDefault="00742AC4" w:rsidP="00643D83">
      <w:pPr>
        <w:ind w:left="426" w:hanging="426"/>
        <w:rPr>
          <w:rFonts w:ascii="Arial" w:hAnsi="Arial" w:cs="Arial"/>
          <w:b/>
        </w:rPr>
      </w:pPr>
    </w:p>
    <w:p w:rsidR="00E73066" w:rsidRDefault="00746DC5" w:rsidP="00643D83">
      <w:pPr>
        <w:ind w:left="426" w:hanging="426"/>
        <w:rPr>
          <w:rFonts w:ascii="Arial" w:hAnsi="Arial" w:cs="Arial"/>
        </w:rPr>
      </w:pPr>
      <w:r w:rsidRPr="00742AC4">
        <w:rPr>
          <w:rFonts w:ascii="Arial" w:hAnsi="Arial" w:cs="Arial"/>
        </w:rPr>
        <w:t xml:space="preserve">1) </w:t>
      </w:r>
      <w:r w:rsidR="00E73066">
        <w:rPr>
          <w:rFonts w:ascii="Arial" w:hAnsi="Arial" w:cs="Arial"/>
          <w:lang w:val="en-CA"/>
        </w:rPr>
        <w:tab/>
        <w:t>( 6 marks )</w:t>
      </w:r>
      <w:r w:rsidR="00E73066">
        <w:rPr>
          <w:rFonts w:ascii="Arial" w:hAnsi="Arial" w:cs="Arial"/>
          <w:lang w:val="en-CA"/>
        </w:rPr>
        <w:tab/>
        <w:t>(</w:t>
      </w:r>
      <w:r w:rsidR="00E73066">
        <w:rPr>
          <w:rFonts w:ascii="Arial" w:hAnsi="Arial"/>
          <w:lang w:val="en-CA"/>
        </w:rPr>
        <w:t>US C  155-156)</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EARLY A.M.: Grain &amp; check horse over from past night,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Feed &amp; water - then turn out (clean stall if time)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Check outdoor water system, environment, fencing, gates, horses rugs if needed &amp; prepare for the day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NOON: (if possible) - feed &amp; check water ( if not possible ask parent, friend or neighbour to feed)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or - give extra piles of hay in am just before leaving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AFTERNOON: Check water &amp; horse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Groom &amp; ride or longe, cool off, groom &amp; prepare rugs, horse for night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Clean tack and all equipment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Pick stall / paddock ( or clean if there was not time in am)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Feed, water &amp; Grain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EVENING: Check horse for injuries or signs of discomfort/distress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Check Water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Feed </w:t>
      </w:r>
    </w:p>
    <w:p w:rsidR="00746DC5" w:rsidRPr="00742AC4" w:rsidRDefault="00746DC5" w:rsidP="00643D83">
      <w:pPr>
        <w:ind w:left="426" w:hanging="426"/>
        <w:rPr>
          <w:rFonts w:ascii="Arial" w:hAnsi="Arial" w:cs="Arial"/>
          <w:lang w:val="en-CA"/>
        </w:rPr>
      </w:pPr>
      <w:r w:rsidRPr="00742AC4">
        <w:rPr>
          <w:rFonts w:ascii="Arial" w:hAnsi="Arial" w:cs="Arial"/>
          <w:lang w:val="en-CA"/>
        </w:rPr>
        <w:t xml:space="preserve">(obviously any other intelligent and logical answer should be accepted as long as no pertinent info has been overlooked) </w:t>
      </w:r>
    </w:p>
    <w:p w:rsidR="00C81DCF" w:rsidRDefault="00C81DCF">
      <w:pPr>
        <w:widowControl/>
        <w:overflowPunct/>
        <w:autoSpaceDE/>
        <w:autoSpaceDN/>
        <w:adjustRightInd/>
        <w:textAlignment w:val="auto"/>
        <w:rPr>
          <w:rFonts w:ascii="Arial" w:hAnsi="Arial" w:cs="Arial"/>
        </w:rPr>
      </w:pPr>
      <w:r>
        <w:rPr>
          <w:rFonts w:ascii="Arial" w:hAnsi="Arial" w:cs="Arial"/>
        </w:rPr>
        <w:br w:type="page"/>
      </w:r>
    </w:p>
    <w:p w:rsidR="00E73066" w:rsidRPr="00E73066" w:rsidRDefault="00746DC5" w:rsidP="00643D83">
      <w:pPr>
        <w:ind w:left="426" w:hanging="426"/>
        <w:rPr>
          <w:rFonts w:ascii="Arial" w:hAnsi="Arial" w:cs="Arial"/>
        </w:rPr>
      </w:pPr>
      <w:r w:rsidRPr="00E73066">
        <w:rPr>
          <w:rFonts w:ascii="Arial" w:hAnsi="Arial" w:cs="Arial"/>
        </w:rPr>
        <w:lastRenderedPageBreak/>
        <w:t xml:space="preserve">2) </w:t>
      </w:r>
      <w:r w:rsidR="00E73066" w:rsidRPr="00E73066">
        <w:rPr>
          <w:rFonts w:ascii="Arial" w:hAnsi="Arial" w:cs="Arial"/>
        </w:rPr>
        <w:tab/>
      </w:r>
      <w:r w:rsidR="00E73066" w:rsidRPr="00E73066">
        <w:rPr>
          <w:rFonts w:ascii="Arial" w:hAnsi="Arial" w:cs="Arial"/>
          <w:lang w:val="en-CA"/>
        </w:rPr>
        <w:t>( 4 marks)</w:t>
      </w:r>
      <w:r w:rsidR="00E73066" w:rsidRPr="00E73066">
        <w:rPr>
          <w:rFonts w:ascii="Arial" w:hAnsi="Arial" w:cs="Arial"/>
          <w:lang w:val="en-CA"/>
        </w:rPr>
        <w:tab/>
        <w:t>(</w:t>
      </w:r>
      <w:r w:rsidR="00E73066" w:rsidRPr="00E73066">
        <w:rPr>
          <w:rFonts w:ascii="Arial" w:hAnsi="Arial"/>
          <w:lang w:val="en-CA"/>
        </w:rPr>
        <w:t>US C 158-9)</w:t>
      </w:r>
    </w:p>
    <w:p w:rsidR="00746DC5" w:rsidRPr="00E73066" w:rsidRDefault="00746DC5" w:rsidP="00643D83">
      <w:pPr>
        <w:ind w:left="426" w:hanging="426"/>
        <w:rPr>
          <w:rFonts w:ascii="Arial" w:hAnsi="Arial" w:cs="Arial"/>
          <w:lang w:val="en-CA"/>
        </w:rPr>
      </w:pPr>
      <w:r w:rsidRPr="00E73066">
        <w:rPr>
          <w:rFonts w:ascii="Arial" w:hAnsi="Arial" w:cs="Arial"/>
          <w:lang w:val="en-CA"/>
        </w:rPr>
        <w:t>Type 1.</w:t>
      </w:r>
      <w:r w:rsidRPr="00E73066">
        <w:rPr>
          <w:rFonts w:ascii="Arial" w:hAnsi="Arial" w:cs="Arial"/>
          <w:u w:val="single"/>
          <w:lang w:val="en-CA"/>
        </w:rPr>
        <w:t xml:space="preserve"> ABSORBENT</w:t>
      </w:r>
      <w:r w:rsidRPr="00E73066">
        <w:rPr>
          <w:rFonts w:ascii="Arial" w:hAnsi="Arial" w:cs="Arial"/>
          <w:lang w:val="en-CA"/>
        </w:rPr>
        <w:t xml:space="preserve"> – shavings; sawdust; shredded paper; sand/dirt;</w:t>
      </w:r>
    </w:p>
    <w:p w:rsidR="00746DC5" w:rsidRPr="00E73066" w:rsidRDefault="00746DC5" w:rsidP="00643D83">
      <w:pPr>
        <w:ind w:left="426" w:hanging="426"/>
        <w:rPr>
          <w:rFonts w:ascii="Arial" w:hAnsi="Arial" w:cs="Arial"/>
        </w:rPr>
      </w:pPr>
      <w:r w:rsidRPr="00E73066">
        <w:rPr>
          <w:rFonts w:ascii="Arial" w:hAnsi="Arial" w:cs="Arial"/>
          <w:lang w:val="en-CA"/>
        </w:rPr>
        <w:t xml:space="preserve">Type 2 </w:t>
      </w:r>
      <w:r w:rsidRPr="00E73066">
        <w:rPr>
          <w:rFonts w:ascii="Arial" w:hAnsi="Arial" w:cs="Arial"/>
          <w:u w:val="single"/>
          <w:lang w:val="en-CA"/>
        </w:rPr>
        <w:t>DRAINAGE</w:t>
      </w:r>
      <w:r w:rsidRPr="00E73066">
        <w:rPr>
          <w:rFonts w:ascii="Arial" w:hAnsi="Arial" w:cs="Arial"/>
          <w:lang w:val="en-CA"/>
        </w:rPr>
        <w:t xml:space="preserve"> – straw; </w:t>
      </w:r>
    </w:p>
    <w:p w:rsidR="00746DC5" w:rsidRPr="00E73066" w:rsidRDefault="00746DC5" w:rsidP="00643D83">
      <w:pPr>
        <w:ind w:left="426" w:hanging="426"/>
        <w:rPr>
          <w:rFonts w:ascii="Arial" w:hAnsi="Arial" w:cs="Arial"/>
          <w:lang w:val="en-CA"/>
        </w:rPr>
      </w:pPr>
    </w:p>
    <w:p w:rsidR="00746DC5" w:rsidRPr="00E73066" w:rsidRDefault="00746DC5" w:rsidP="00643D83">
      <w:pPr>
        <w:ind w:left="426" w:hanging="426"/>
        <w:rPr>
          <w:rFonts w:ascii="Arial" w:hAnsi="Arial" w:cs="Arial"/>
          <w:lang w:val="en-CA"/>
        </w:rPr>
      </w:pPr>
      <w:r w:rsidRPr="00E73066">
        <w:rPr>
          <w:rFonts w:ascii="Arial" w:hAnsi="Arial" w:cs="Arial"/>
          <w:lang w:val="en-CA"/>
        </w:rPr>
        <w:t xml:space="preserve">Shavings: Ad: inexpensive, small or large loads Dis: availability, slow to decompose, storage </w:t>
      </w:r>
    </w:p>
    <w:p w:rsidR="00746DC5" w:rsidRPr="00E73066" w:rsidRDefault="00746DC5" w:rsidP="00643D83">
      <w:pPr>
        <w:ind w:left="426" w:hanging="426"/>
        <w:rPr>
          <w:rFonts w:ascii="Arial" w:hAnsi="Arial" w:cs="Arial"/>
          <w:lang w:val="en-CA"/>
        </w:rPr>
      </w:pPr>
      <w:r w:rsidRPr="00E73066">
        <w:rPr>
          <w:rFonts w:ascii="Arial" w:hAnsi="Arial" w:cs="Arial"/>
          <w:lang w:val="en-CA"/>
        </w:rPr>
        <w:t>Sawdust Ad: inexpensive, small or large loads Dis: availability, slow to decompose, storage</w:t>
      </w:r>
    </w:p>
    <w:p w:rsidR="00746DC5" w:rsidRPr="00E73066" w:rsidRDefault="00746DC5" w:rsidP="00643D83">
      <w:pPr>
        <w:ind w:left="426" w:hanging="426"/>
        <w:rPr>
          <w:rFonts w:ascii="Arial" w:hAnsi="Arial" w:cs="Arial"/>
          <w:lang w:val="en-CA"/>
        </w:rPr>
      </w:pPr>
      <w:r w:rsidRPr="00E73066">
        <w:rPr>
          <w:rFonts w:ascii="Arial" w:hAnsi="Arial" w:cs="Arial"/>
          <w:lang w:val="en-CA"/>
        </w:rPr>
        <w:t xml:space="preserve">Shredded paper: Ad: very absorbent Dis: hard to get, can't bed deep, turns to nothing when wet, expensive </w:t>
      </w:r>
    </w:p>
    <w:p w:rsidR="00746DC5" w:rsidRPr="00E73066" w:rsidRDefault="00746DC5" w:rsidP="00643D83">
      <w:pPr>
        <w:ind w:left="426" w:hanging="426"/>
        <w:rPr>
          <w:rFonts w:ascii="Arial" w:hAnsi="Arial" w:cs="Arial"/>
          <w:lang w:val="en-CA"/>
        </w:rPr>
      </w:pPr>
      <w:r w:rsidRPr="00E73066">
        <w:rPr>
          <w:rFonts w:ascii="Arial" w:hAnsi="Arial" w:cs="Arial"/>
          <w:lang w:val="en-CA"/>
        </w:rPr>
        <w:t xml:space="preserve">Sand/dirt: Ad: available, easy to clean less going in manure pile Dis: expensive, can cause colic, frequent cleaning, not protective </w:t>
      </w:r>
    </w:p>
    <w:p w:rsidR="00746DC5" w:rsidRPr="00E73066" w:rsidRDefault="00746DC5" w:rsidP="00643D83">
      <w:pPr>
        <w:ind w:left="426" w:hanging="426"/>
        <w:rPr>
          <w:rFonts w:ascii="Arial" w:hAnsi="Arial" w:cs="Arial"/>
          <w:lang w:val="en-CA"/>
        </w:rPr>
      </w:pPr>
      <w:r w:rsidRPr="00E73066">
        <w:rPr>
          <w:rFonts w:ascii="Arial" w:hAnsi="Arial" w:cs="Arial"/>
          <w:lang w:val="en-CA"/>
        </w:rPr>
        <w:t xml:space="preserve">Straw: Ad; clean, available, affordable, comfortable Dis; slower to decompose, harder to clean, horse may eat, storage, expensive </w:t>
      </w:r>
    </w:p>
    <w:p w:rsidR="00746DC5" w:rsidRPr="00E73066" w:rsidRDefault="00746DC5" w:rsidP="00643D83">
      <w:pPr>
        <w:ind w:left="426" w:hanging="426"/>
        <w:rPr>
          <w:rFonts w:ascii="Arial" w:hAnsi="Arial" w:cs="Arial"/>
          <w:lang w:val="en-CA"/>
        </w:rPr>
      </w:pPr>
      <w:r w:rsidRPr="00E73066">
        <w:rPr>
          <w:rFonts w:ascii="Arial" w:hAnsi="Arial" w:cs="Arial"/>
          <w:lang w:val="en-CA"/>
        </w:rPr>
        <w:t>Rubber mats Ad: use less bedding, helps with concussion, clean, available Dis: expensive ( but usually one time expense) Rubber mats are not a bedding by themselves</w:t>
      </w:r>
    </w:p>
    <w:p w:rsidR="00746DC5" w:rsidRPr="00E73066" w:rsidRDefault="00746DC5" w:rsidP="00643D83">
      <w:pPr>
        <w:ind w:left="426" w:hanging="426"/>
        <w:rPr>
          <w:rFonts w:ascii="Arial" w:hAnsi="Arial" w:cs="Arial"/>
          <w:lang w:val="en-CA"/>
        </w:rPr>
      </w:pPr>
      <w:r w:rsidRPr="00E73066">
        <w:rPr>
          <w:rFonts w:ascii="Arial" w:hAnsi="Arial" w:cs="Arial"/>
          <w:lang w:val="en-CA"/>
        </w:rPr>
        <w:t xml:space="preserve">Chopped Hemp: Ad: environmentally sound, easy to clean Dis: not easily available, could be expensive ? </w:t>
      </w:r>
      <w:r w:rsidR="00531962" w:rsidRPr="00E73066">
        <w:rPr>
          <w:rFonts w:ascii="Arial" w:hAnsi="Arial" w:cs="Arial"/>
          <w:lang w:val="en-CA"/>
        </w:rPr>
        <w:br/>
      </w:r>
    </w:p>
    <w:p w:rsidR="00746DC5" w:rsidRPr="00E73066" w:rsidRDefault="00746DC5" w:rsidP="00643D83">
      <w:pPr>
        <w:ind w:left="426" w:hanging="426"/>
        <w:rPr>
          <w:rFonts w:ascii="Arial" w:hAnsi="Arial" w:cs="Arial"/>
          <w:lang w:val="en-CA"/>
        </w:rPr>
      </w:pPr>
    </w:p>
    <w:p w:rsidR="00397893" w:rsidRPr="00E73066" w:rsidRDefault="00397893" w:rsidP="00643D83">
      <w:pPr>
        <w:ind w:left="426" w:hanging="426"/>
        <w:rPr>
          <w:rFonts w:ascii="Arial" w:hAnsi="Arial" w:cs="Arial"/>
          <w:lang w:val="en-CA"/>
        </w:rPr>
      </w:pPr>
    </w:p>
    <w:p w:rsidR="00746DC5" w:rsidRPr="00E73066" w:rsidRDefault="00746DC5" w:rsidP="00643D83">
      <w:pPr>
        <w:ind w:left="426" w:hanging="426"/>
        <w:rPr>
          <w:rFonts w:ascii="Arial" w:hAnsi="Arial" w:cs="Arial"/>
          <w:b/>
        </w:rPr>
      </w:pPr>
      <w:r w:rsidRPr="00E73066">
        <w:rPr>
          <w:rFonts w:ascii="Arial" w:hAnsi="Arial" w:cs="Arial"/>
          <w:b/>
          <w:u w:val="single"/>
        </w:rPr>
        <w:t xml:space="preserve">PART </w:t>
      </w:r>
      <w:r w:rsidR="00531962" w:rsidRPr="00E73066">
        <w:rPr>
          <w:rFonts w:ascii="Arial" w:hAnsi="Arial" w:cs="Arial"/>
          <w:b/>
          <w:u w:val="single"/>
        </w:rPr>
        <w:t>G</w:t>
      </w:r>
      <w:r w:rsidRPr="00E73066">
        <w:rPr>
          <w:rFonts w:ascii="Arial" w:hAnsi="Arial" w:cs="Arial"/>
          <w:b/>
          <w:u w:val="single"/>
        </w:rPr>
        <w:t>: Foot and Shoeing</w:t>
      </w:r>
      <w:r w:rsidRPr="00E73066">
        <w:rPr>
          <w:rFonts w:ascii="Arial" w:hAnsi="Arial" w:cs="Arial"/>
          <w:b/>
        </w:rPr>
        <w:tab/>
      </w:r>
      <w:r w:rsidRPr="00E73066">
        <w:rPr>
          <w:rFonts w:ascii="Arial" w:hAnsi="Arial" w:cs="Arial"/>
          <w:b/>
        </w:rPr>
        <w:tab/>
      </w:r>
      <w:r w:rsidRPr="00E73066">
        <w:rPr>
          <w:rFonts w:ascii="Arial" w:hAnsi="Arial" w:cs="Arial"/>
          <w:b/>
        </w:rPr>
        <w:tab/>
      </w:r>
      <w:r w:rsidRPr="00E73066">
        <w:rPr>
          <w:rFonts w:ascii="Arial" w:hAnsi="Arial" w:cs="Arial"/>
          <w:b/>
        </w:rPr>
        <w:tab/>
      </w:r>
      <w:r w:rsidRPr="00E73066">
        <w:rPr>
          <w:rFonts w:ascii="Arial" w:hAnsi="Arial" w:cs="Arial"/>
          <w:b/>
        </w:rPr>
        <w:tab/>
      </w:r>
      <w:r w:rsidR="00531962" w:rsidRPr="00E73066">
        <w:rPr>
          <w:rFonts w:ascii="Arial" w:hAnsi="Arial" w:cs="Arial"/>
          <w:b/>
        </w:rPr>
        <w:tab/>
      </w:r>
      <w:r w:rsidR="00531962" w:rsidRPr="00E73066">
        <w:rPr>
          <w:rFonts w:ascii="Arial" w:hAnsi="Arial" w:cs="Arial"/>
          <w:b/>
        </w:rPr>
        <w:tab/>
      </w:r>
      <w:r w:rsidRPr="00E73066">
        <w:rPr>
          <w:rFonts w:ascii="Arial" w:hAnsi="Arial" w:cs="Arial"/>
          <w:b/>
        </w:rPr>
        <w:tab/>
      </w:r>
      <w:r w:rsidRPr="00E73066">
        <w:rPr>
          <w:rFonts w:ascii="Arial" w:hAnsi="Arial" w:cs="Arial"/>
          <w:b/>
        </w:rPr>
        <w:tab/>
        <w:t>10 MARKS</w:t>
      </w:r>
    </w:p>
    <w:p w:rsidR="00742AC4" w:rsidRPr="00E73066" w:rsidRDefault="00742AC4" w:rsidP="00643D83">
      <w:pPr>
        <w:ind w:left="426" w:hanging="426"/>
        <w:rPr>
          <w:rFonts w:ascii="Arial" w:hAnsi="Arial" w:cs="Arial"/>
        </w:rPr>
      </w:pPr>
    </w:p>
    <w:p w:rsidR="00FD07B9" w:rsidRPr="00E73066" w:rsidRDefault="00FD07B9" w:rsidP="00643D83">
      <w:pPr>
        <w:ind w:left="426" w:hanging="426"/>
        <w:rPr>
          <w:rFonts w:ascii="Arial" w:hAnsi="Arial" w:cs="Arial"/>
        </w:rPr>
      </w:pPr>
      <w:r w:rsidRPr="00E73066">
        <w:rPr>
          <w:rFonts w:ascii="Arial" w:hAnsi="Arial" w:cs="Arial"/>
        </w:rPr>
        <w:t>1)</w:t>
      </w:r>
      <w:r w:rsidRPr="00E73066">
        <w:rPr>
          <w:rFonts w:ascii="Arial" w:hAnsi="Arial" w:cs="Arial"/>
        </w:rPr>
        <w:tab/>
      </w:r>
      <w:r w:rsidR="00397893" w:rsidRPr="00E73066">
        <w:rPr>
          <w:rFonts w:ascii="Arial" w:hAnsi="Arial"/>
        </w:rPr>
        <w:t>(6 marks)</w:t>
      </w:r>
      <w:r w:rsidR="00397893" w:rsidRPr="00E73066">
        <w:rPr>
          <w:rFonts w:ascii="Arial" w:hAnsi="Arial"/>
        </w:rPr>
        <w:tab/>
      </w:r>
      <w:r w:rsidR="00397893" w:rsidRPr="00E73066">
        <w:rPr>
          <w:rFonts w:ascii="Arial" w:hAnsi="Arial"/>
        </w:rPr>
        <w:tab/>
        <w:t>(US C  255)</w:t>
      </w:r>
      <w:r w:rsidR="00643D83">
        <w:rPr>
          <w:rFonts w:ascii="Arial" w:hAnsi="Arial"/>
        </w:rPr>
        <w:br/>
      </w:r>
      <w:r w:rsidRPr="00E73066">
        <w:rPr>
          <w:rFonts w:ascii="Arial" w:hAnsi="Arial" w:cs="Arial"/>
        </w:rPr>
        <w:t>preparation, forging, fitting, nailing on, finishing.</w:t>
      </w:r>
    </w:p>
    <w:p w:rsidR="00FD07B9" w:rsidRPr="00E73066" w:rsidRDefault="00FD07B9" w:rsidP="00643D83">
      <w:pPr>
        <w:ind w:left="426" w:hanging="426"/>
        <w:rPr>
          <w:rFonts w:ascii="Arial" w:hAnsi="Arial" w:cs="Arial"/>
        </w:rPr>
      </w:pPr>
    </w:p>
    <w:p w:rsidR="00FD07B9" w:rsidRPr="00643D83" w:rsidRDefault="00397893" w:rsidP="00643D83">
      <w:pPr>
        <w:numPr>
          <w:ilvl w:val="0"/>
          <w:numId w:val="24"/>
        </w:numPr>
        <w:tabs>
          <w:tab w:val="left" w:pos="0"/>
        </w:tabs>
        <w:ind w:left="426" w:hanging="426"/>
        <w:rPr>
          <w:rFonts w:ascii="Arial" w:hAnsi="Arial" w:cs="Arial"/>
        </w:rPr>
      </w:pPr>
      <w:r w:rsidRPr="00643D83">
        <w:rPr>
          <w:rFonts w:ascii="Arial" w:hAnsi="Arial"/>
        </w:rPr>
        <w:t>(4 marks)</w:t>
      </w:r>
      <w:r w:rsidRPr="00643D83">
        <w:rPr>
          <w:rFonts w:ascii="Arial" w:hAnsi="Arial"/>
        </w:rPr>
        <w:tab/>
      </w:r>
      <w:r w:rsidRPr="00643D83">
        <w:rPr>
          <w:rFonts w:ascii="Arial" w:hAnsi="Arial"/>
        </w:rPr>
        <w:tab/>
        <w:t>(MH 227-229)</w:t>
      </w:r>
      <w:r w:rsidR="00643D83" w:rsidRPr="00643D83">
        <w:rPr>
          <w:rFonts w:ascii="Arial" w:hAnsi="Arial"/>
        </w:rPr>
        <w:br/>
      </w:r>
      <w:r w:rsidR="00FD07B9" w:rsidRPr="00643D83">
        <w:rPr>
          <w:rFonts w:ascii="Arial" w:hAnsi="Arial" w:cs="Arial"/>
        </w:rPr>
        <w:t xml:space="preserve">Plain stamped, hunter, rolled toe, anti-brushing, broad web shoe, grass-tip shoe, surgical shoe.  See ref pages for more details. </w:t>
      </w:r>
    </w:p>
    <w:p w:rsidR="00746DC5" w:rsidRPr="00E73066" w:rsidRDefault="00746DC5" w:rsidP="00643D83">
      <w:pPr>
        <w:ind w:left="426" w:hanging="426"/>
        <w:rPr>
          <w:rFonts w:ascii="Arial" w:hAnsi="Arial" w:cs="Arial"/>
        </w:rPr>
      </w:pPr>
    </w:p>
    <w:p w:rsidR="00397893" w:rsidRPr="00E73066" w:rsidRDefault="00397893" w:rsidP="00643D83">
      <w:pPr>
        <w:ind w:left="426" w:hanging="426"/>
        <w:rPr>
          <w:rFonts w:ascii="Arial" w:hAnsi="Arial" w:cs="Arial"/>
        </w:rPr>
      </w:pPr>
    </w:p>
    <w:p w:rsidR="00746DC5" w:rsidRPr="00E73066" w:rsidRDefault="00746DC5" w:rsidP="00643D83">
      <w:pPr>
        <w:ind w:left="426" w:hanging="426"/>
        <w:rPr>
          <w:rFonts w:ascii="Arial" w:hAnsi="Arial" w:cs="Arial"/>
          <w:b/>
        </w:rPr>
      </w:pPr>
      <w:r w:rsidRPr="00E73066">
        <w:rPr>
          <w:rFonts w:ascii="Arial" w:hAnsi="Arial" w:cs="Arial"/>
          <w:b/>
          <w:u w:val="single"/>
        </w:rPr>
        <w:t xml:space="preserve">PART </w:t>
      </w:r>
      <w:r w:rsidR="00531962" w:rsidRPr="00E73066">
        <w:rPr>
          <w:rFonts w:ascii="Arial" w:hAnsi="Arial" w:cs="Arial"/>
          <w:b/>
          <w:u w:val="single"/>
        </w:rPr>
        <w:t>H</w:t>
      </w:r>
      <w:r w:rsidRPr="00E73066">
        <w:rPr>
          <w:rFonts w:ascii="Arial" w:hAnsi="Arial" w:cs="Arial"/>
          <w:b/>
          <w:u w:val="single"/>
        </w:rPr>
        <w:t>: Miscellaneous</w:t>
      </w:r>
      <w:r w:rsidRPr="00E73066">
        <w:rPr>
          <w:rFonts w:ascii="Arial" w:hAnsi="Arial" w:cs="Arial"/>
          <w:b/>
        </w:rPr>
        <w:tab/>
      </w:r>
      <w:r w:rsidRPr="00E73066">
        <w:rPr>
          <w:rFonts w:ascii="Arial" w:hAnsi="Arial" w:cs="Arial"/>
          <w:b/>
        </w:rPr>
        <w:tab/>
      </w:r>
      <w:r w:rsidRPr="00E73066">
        <w:rPr>
          <w:rFonts w:ascii="Arial" w:hAnsi="Arial" w:cs="Arial"/>
          <w:b/>
        </w:rPr>
        <w:tab/>
      </w:r>
      <w:r w:rsidRPr="00E73066">
        <w:rPr>
          <w:rFonts w:ascii="Arial" w:hAnsi="Arial" w:cs="Arial"/>
          <w:b/>
        </w:rPr>
        <w:tab/>
      </w:r>
      <w:r w:rsidRPr="00E73066">
        <w:rPr>
          <w:rFonts w:ascii="Arial" w:hAnsi="Arial" w:cs="Arial"/>
          <w:b/>
        </w:rPr>
        <w:tab/>
      </w:r>
      <w:r w:rsidR="00C9277F" w:rsidRPr="00E73066">
        <w:rPr>
          <w:rFonts w:ascii="Arial" w:hAnsi="Arial" w:cs="Arial"/>
          <w:b/>
        </w:rPr>
        <w:tab/>
      </w:r>
      <w:r w:rsidRPr="00E73066">
        <w:rPr>
          <w:rFonts w:ascii="Arial" w:hAnsi="Arial" w:cs="Arial"/>
          <w:b/>
        </w:rPr>
        <w:tab/>
      </w:r>
      <w:r w:rsidR="00531962" w:rsidRPr="00E73066">
        <w:rPr>
          <w:rFonts w:ascii="Arial" w:hAnsi="Arial" w:cs="Arial"/>
          <w:b/>
        </w:rPr>
        <w:tab/>
      </w:r>
      <w:r w:rsidRPr="00E73066">
        <w:rPr>
          <w:rFonts w:ascii="Arial" w:hAnsi="Arial" w:cs="Arial"/>
          <w:b/>
        </w:rPr>
        <w:tab/>
      </w:r>
      <w:r w:rsidR="00531962" w:rsidRPr="00E73066">
        <w:rPr>
          <w:rFonts w:ascii="Arial" w:hAnsi="Arial" w:cs="Arial"/>
          <w:b/>
        </w:rPr>
        <w:t>13</w:t>
      </w:r>
      <w:r w:rsidRPr="00E73066">
        <w:rPr>
          <w:rFonts w:ascii="Arial" w:hAnsi="Arial" w:cs="Arial"/>
          <w:b/>
        </w:rPr>
        <w:t xml:space="preserve"> MARKS</w:t>
      </w:r>
    </w:p>
    <w:p w:rsidR="00424A83" w:rsidRPr="00E73066" w:rsidRDefault="00424A83" w:rsidP="00643D83">
      <w:pPr>
        <w:ind w:left="426" w:hanging="426"/>
        <w:rPr>
          <w:rFonts w:ascii="Arial" w:hAnsi="Arial" w:cs="Arial"/>
        </w:rPr>
      </w:pPr>
    </w:p>
    <w:p w:rsidR="006F0A5D" w:rsidRPr="00643D83" w:rsidRDefault="006F0A5D" w:rsidP="00643D83">
      <w:pPr>
        <w:widowControl/>
        <w:numPr>
          <w:ilvl w:val="0"/>
          <w:numId w:val="26"/>
        </w:numPr>
        <w:suppressAutoHyphens/>
        <w:overflowPunct/>
        <w:autoSpaceDE/>
        <w:autoSpaceDN/>
        <w:adjustRightInd/>
        <w:ind w:left="426" w:hanging="426"/>
        <w:textAlignment w:val="auto"/>
        <w:rPr>
          <w:rFonts w:ascii="Arial" w:hAnsi="Arial" w:cs="Arial"/>
        </w:rPr>
      </w:pPr>
      <w:r w:rsidRPr="00643D83">
        <w:rPr>
          <w:rFonts w:ascii="Arial" w:hAnsi="Arial" w:cs="Arial"/>
        </w:rPr>
        <w:t>(1 mark)</w:t>
      </w:r>
      <w:r w:rsidRPr="00643D83">
        <w:rPr>
          <w:rFonts w:ascii="Arial" w:hAnsi="Arial" w:cs="Arial"/>
        </w:rPr>
        <w:tab/>
      </w:r>
      <w:r w:rsidRPr="00643D83">
        <w:rPr>
          <w:rFonts w:ascii="Arial" w:hAnsi="Arial" w:cs="Arial"/>
        </w:rPr>
        <w:tab/>
        <w:t>(US C 96) (MH 285)</w:t>
      </w:r>
      <w:r w:rsidR="00643D83" w:rsidRPr="00643D83">
        <w:rPr>
          <w:rFonts w:ascii="Arial" w:hAnsi="Arial" w:cs="Arial"/>
        </w:rPr>
        <w:br/>
      </w:r>
      <w:r w:rsidRPr="00643D83">
        <w:rPr>
          <w:rFonts w:ascii="Arial" w:hAnsi="Arial" w:cs="Arial"/>
        </w:rPr>
        <w:t xml:space="preserve">Damage saddle tree, moves saddle </w:t>
      </w:r>
    </w:p>
    <w:p w:rsidR="006F0A5D" w:rsidRPr="00E73066" w:rsidRDefault="006F0A5D" w:rsidP="00643D83">
      <w:pPr>
        <w:tabs>
          <w:tab w:val="left" w:pos="840"/>
        </w:tabs>
        <w:ind w:left="426" w:hanging="426"/>
        <w:rPr>
          <w:rFonts w:ascii="Arial" w:hAnsi="Arial" w:cs="Arial"/>
        </w:rPr>
      </w:pPr>
    </w:p>
    <w:p w:rsidR="006F0A5D" w:rsidRPr="00643D83" w:rsidRDefault="006F0A5D" w:rsidP="00643D83">
      <w:pPr>
        <w:widowControl/>
        <w:numPr>
          <w:ilvl w:val="0"/>
          <w:numId w:val="26"/>
        </w:numPr>
        <w:suppressAutoHyphens/>
        <w:overflowPunct/>
        <w:autoSpaceDE/>
        <w:autoSpaceDN/>
        <w:adjustRightInd/>
        <w:ind w:left="426" w:hanging="426"/>
        <w:textAlignment w:val="auto"/>
        <w:rPr>
          <w:rFonts w:ascii="Arial" w:hAnsi="Arial" w:cs="Arial"/>
        </w:rPr>
      </w:pPr>
      <w:r w:rsidRPr="00643D83">
        <w:rPr>
          <w:rFonts w:ascii="Arial" w:hAnsi="Arial" w:cs="Arial"/>
        </w:rPr>
        <w:t>(3 marks)</w:t>
      </w:r>
      <w:r w:rsidRPr="00643D83">
        <w:rPr>
          <w:rFonts w:ascii="Arial" w:hAnsi="Arial" w:cs="Arial"/>
        </w:rPr>
        <w:tab/>
      </w:r>
      <w:r w:rsidRPr="00643D83">
        <w:rPr>
          <w:rFonts w:ascii="Arial" w:hAnsi="Arial" w:cs="Arial"/>
        </w:rPr>
        <w:tab/>
        <w:t>(US C 215) (MH 238)</w:t>
      </w:r>
      <w:r w:rsidR="00643D83" w:rsidRPr="00643D83">
        <w:rPr>
          <w:rFonts w:ascii="Arial" w:hAnsi="Arial" w:cs="Arial"/>
        </w:rPr>
        <w:br/>
      </w:r>
      <w:r w:rsidRPr="00643D83">
        <w:rPr>
          <w:rFonts w:ascii="Arial" w:hAnsi="Arial" w:cs="Arial"/>
        </w:rPr>
        <w:t xml:space="preserve">Losing weight, reluctant to eat, food falls out of mouth, quidding, touchy on side of cheek, difficulties in putting on bridle,  resistance to bit, discomfort with noseband </w:t>
      </w:r>
    </w:p>
    <w:p w:rsidR="006F0A5D" w:rsidRPr="00E73066" w:rsidRDefault="006F0A5D" w:rsidP="00643D83">
      <w:pPr>
        <w:ind w:left="426" w:hanging="426"/>
        <w:rPr>
          <w:rFonts w:ascii="Arial" w:hAnsi="Arial" w:cs="Arial"/>
        </w:rPr>
      </w:pPr>
    </w:p>
    <w:p w:rsidR="006F0A5D" w:rsidRPr="00643D83" w:rsidRDefault="006F0A5D" w:rsidP="00643D83">
      <w:pPr>
        <w:widowControl/>
        <w:numPr>
          <w:ilvl w:val="0"/>
          <w:numId w:val="26"/>
        </w:numPr>
        <w:suppressAutoHyphens/>
        <w:overflowPunct/>
        <w:autoSpaceDE/>
        <w:autoSpaceDN/>
        <w:adjustRightInd/>
        <w:ind w:left="426" w:hanging="426"/>
        <w:textAlignment w:val="auto"/>
        <w:rPr>
          <w:rFonts w:ascii="Arial" w:hAnsi="Arial" w:cs="Arial"/>
        </w:rPr>
      </w:pPr>
      <w:r w:rsidRPr="00643D83">
        <w:rPr>
          <w:rFonts w:ascii="Arial" w:hAnsi="Arial" w:cs="Arial"/>
        </w:rPr>
        <w:t>(1 mark)</w:t>
      </w:r>
      <w:r w:rsidRPr="00643D83">
        <w:rPr>
          <w:rFonts w:ascii="Arial" w:hAnsi="Arial" w:cs="Arial"/>
        </w:rPr>
        <w:tab/>
      </w:r>
      <w:r w:rsidRPr="00643D83">
        <w:rPr>
          <w:rFonts w:ascii="Arial" w:hAnsi="Arial" w:cs="Arial"/>
        </w:rPr>
        <w:tab/>
        <w:t>(US C 213)</w:t>
      </w:r>
      <w:r w:rsidR="00643D83" w:rsidRPr="00643D83">
        <w:rPr>
          <w:rFonts w:ascii="Arial" w:hAnsi="Arial" w:cs="Arial"/>
        </w:rPr>
        <w:br/>
      </w:r>
      <w:r w:rsidRPr="00643D83">
        <w:rPr>
          <w:rFonts w:ascii="Arial" w:hAnsi="Arial" w:cs="Arial"/>
        </w:rPr>
        <w:t>Molars</w:t>
      </w:r>
    </w:p>
    <w:p w:rsidR="006F0A5D" w:rsidRPr="00E73066" w:rsidRDefault="006F0A5D" w:rsidP="00643D83">
      <w:pPr>
        <w:tabs>
          <w:tab w:val="left" w:pos="420"/>
        </w:tabs>
        <w:ind w:left="426" w:hanging="426"/>
        <w:rPr>
          <w:rFonts w:ascii="Arial" w:hAnsi="Arial" w:cs="Arial"/>
        </w:rPr>
      </w:pPr>
    </w:p>
    <w:p w:rsidR="006F0A5D" w:rsidRPr="00643D83" w:rsidRDefault="006F0A5D" w:rsidP="00643D83">
      <w:pPr>
        <w:widowControl/>
        <w:numPr>
          <w:ilvl w:val="0"/>
          <w:numId w:val="26"/>
        </w:numPr>
        <w:tabs>
          <w:tab w:val="left" w:pos="420"/>
        </w:tabs>
        <w:suppressAutoHyphens/>
        <w:overflowPunct/>
        <w:autoSpaceDE/>
        <w:autoSpaceDN/>
        <w:adjustRightInd/>
        <w:ind w:left="426" w:hanging="426"/>
        <w:textAlignment w:val="auto"/>
        <w:rPr>
          <w:rFonts w:ascii="Arial" w:hAnsi="Arial" w:cs="Arial"/>
        </w:rPr>
      </w:pPr>
      <w:r w:rsidRPr="00643D83">
        <w:rPr>
          <w:rFonts w:ascii="Arial" w:hAnsi="Arial" w:cs="Arial"/>
        </w:rPr>
        <w:t>(1 mark)</w:t>
      </w:r>
      <w:r w:rsidRPr="00643D83">
        <w:rPr>
          <w:rFonts w:ascii="Arial" w:hAnsi="Arial" w:cs="Arial"/>
        </w:rPr>
        <w:tab/>
      </w:r>
      <w:r w:rsidRPr="00643D83">
        <w:rPr>
          <w:rFonts w:ascii="Arial" w:hAnsi="Arial" w:cs="Arial"/>
        </w:rPr>
        <w:tab/>
        <w:t>(MH 238)</w:t>
      </w:r>
      <w:r w:rsidR="00643D83" w:rsidRPr="00643D83">
        <w:rPr>
          <w:rFonts w:ascii="Arial" w:hAnsi="Arial" w:cs="Arial"/>
        </w:rPr>
        <w:br/>
      </w:r>
      <w:r w:rsidRPr="00643D83">
        <w:rPr>
          <w:rFonts w:ascii="Arial" w:hAnsi="Arial" w:cs="Arial"/>
        </w:rPr>
        <w:t>Partially-chewed food falling from the mouth while attempting to eat</w:t>
      </w:r>
    </w:p>
    <w:p w:rsidR="006F0A5D" w:rsidRPr="00E73066" w:rsidRDefault="006F0A5D" w:rsidP="00643D83">
      <w:pPr>
        <w:ind w:left="426" w:hanging="426"/>
        <w:rPr>
          <w:rFonts w:ascii="Arial" w:hAnsi="Arial" w:cs="Arial"/>
        </w:rPr>
      </w:pPr>
    </w:p>
    <w:p w:rsidR="006F0A5D" w:rsidRPr="00643D83" w:rsidRDefault="006F0A5D" w:rsidP="00643D83">
      <w:pPr>
        <w:widowControl/>
        <w:numPr>
          <w:ilvl w:val="0"/>
          <w:numId w:val="26"/>
        </w:numPr>
        <w:suppressAutoHyphens/>
        <w:overflowPunct/>
        <w:autoSpaceDE/>
        <w:autoSpaceDN/>
        <w:adjustRightInd/>
        <w:ind w:left="426" w:hanging="426"/>
        <w:textAlignment w:val="auto"/>
        <w:rPr>
          <w:rFonts w:ascii="Arial" w:hAnsi="Arial" w:cs="Arial"/>
        </w:rPr>
      </w:pPr>
      <w:r w:rsidRPr="00643D83">
        <w:rPr>
          <w:rFonts w:ascii="Arial" w:hAnsi="Arial" w:cs="Arial"/>
        </w:rPr>
        <w:t>(1 mark)</w:t>
      </w:r>
      <w:r w:rsidRPr="00643D83">
        <w:rPr>
          <w:rFonts w:ascii="Arial" w:hAnsi="Arial" w:cs="Arial"/>
        </w:rPr>
        <w:tab/>
      </w:r>
      <w:r w:rsidRPr="00643D83">
        <w:rPr>
          <w:rFonts w:ascii="Arial" w:hAnsi="Arial" w:cs="Arial"/>
        </w:rPr>
        <w:tab/>
        <w:t>(US C 106) (MH44)</w:t>
      </w:r>
      <w:r w:rsidR="00643D83" w:rsidRPr="00643D83">
        <w:rPr>
          <w:rFonts w:ascii="Arial" w:hAnsi="Arial" w:cs="Arial"/>
        </w:rPr>
        <w:br/>
      </w:r>
      <w:r w:rsidRPr="00643D83">
        <w:rPr>
          <w:rFonts w:ascii="Arial" w:hAnsi="Arial" w:cs="Arial"/>
        </w:rPr>
        <w:t>Half halt, rebalancing</w:t>
      </w:r>
    </w:p>
    <w:p w:rsidR="006F0A5D" w:rsidRPr="00E73066" w:rsidRDefault="006F0A5D" w:rsidP="00643D83">
      <w:pPr>
        <w:ind w:left="426" w:hanging="426"/>
        <w:rPr>
          <w:rFonts w:ascii="Arial" w:hAnsi="Arial" w:cs="Arial"/>
        </w:rPr>
      </w:pPr>
    </w:p>
    <w:p w:rsidR="006F0A5D" w:rsidRPr="00643D83" w:rsidRDefault="006F0A5D" w:rsidP="00643D83">
      <w:pPr>
        <w:widowControl/>
        <w:numPr>
          <w:ilvl w:val="0"/>
          <w:numId w:val="26"/>
        </w:numPr>
        <w:suppressAutoHyphens/>
        <w:overflowPunct/>
        <w:autoSpaceDE/>
        <w:autoSpaceDN/>
        <w:adjustRightInd/>
        <w:ind w:left="426" w:hanging="426"/>
        <w:textAlignment w:val="auto"/>
        <w:rPr>
          <w:rFonts w:ascii="Arial" w:hAnsi="Arial" w:cs="Arial"/>
        </w:rPr>
      </w:pPr>
      <w:r w:rsidRPr="00643D83">
        <w:rPr>
          <w:rFonts w:ascii="Arial" w:hAnsi="Arial" w:cs="Arial"/>
        </w:rPr>
        <w:t>(2 marks)</w:t>
      </w:r>
      <w:r w:rsidRPr="00643D83">
        <w:rPr>
          <w:rFonts w:ascii="Arial" w:hAnsi="Arial" w:cs="Arial"/>
        </w:rPr>
        <w:tab/>
      </w:r>
      <w:r w:rsidRPr="00643D83">
        <w:rPr>
          <w:rFonts w:ascii="Arial" w:hAnsi="Arial" w:cs="Arial"/>
        </w:rPr>
        <w:tab/>
        <w:t>(US C 104)</w:t>
      </w:r>
      <w:r w:rsidR="00643D83" w:rsidRPr="00643D83">
        <w:rPr>
          <w:rFonts w:ascii="Arial" w:hAnsi="Arial" w:cs="Arial"/>
        </w:rPr>
        <w:br/>
      </w:r>
      <w:r w:rsidRPr="00643D83">
        <w:rPr>
          <w:rFonts w:ascii="Arial" w:hAnsi="Arial" w:cs="Arial"/>
        </w:rPr>
        <w:t>Opening or leading, direct, indirect, neck or bearing,</w:t>
      </w:r>
    </w:p>
    <w:p w:rsidR="006F0A5D" w:rsidRPr="00E73066" w:rsidRDefault="006F0A5D" w:rsidP="00643D83">
      <w:pPr>
        <w:ind w:left="426" w:hanging="426"/>
        <w:rPr>
          <w:rFonts w:ascii="Arial" w:hAnsi="Arial" w:cs="Arial"/>
        </w:rPr>
      </w:pPr>
    </w:p>
    <w:p w:rsidR="006F0A5D" w:rsidRPr="00643D83" w:rsidRDefault="006F0A5D" w:rsidP="00643D83">
      <w:pPr>
        <w:widowControl/>
        <w:numPr>
          <w:ilvl w:val="0"/>
          <w:numId w:val="26"/>
        </w:numPr>
        <w:suppressAutoHyphens/>
        <w:overflowPunct/>
        <w:autoSpaceDE/>
        <w:autoSpaceDN/>
        <w:adjustRightInd/>
        <w:ind w:left="426" w:hanging="426"/>
        <w:textAlignment w:val="auto"/>
        <w:rPr>
          <w:rFonts w:ascii="Arial" w:hAnsi="Arial" w:cs="Arial"/>
          <w:iCs/>
          <w:color w:val="010101"/>
        </w:rPr>
      </w:pPr>
      <w:r w:rsidRPr="00643D83">
        <w:rPr>
          <w:rFonts w:ascii="Arial" w:hAnsi="Arial" w:cs="Arial"/>
        </w:rPr>
        <w:t>(4 marks)</w:t>
      </w:r>
      <w:r w:rsidRPr="00643D83">
        <w:rPr>
          <w:rFonts w:ascii="Arial" w:hAnsi="Arial" w:cs="Arial"/>
        </w:rPr>
        <w:tab/>
      </w:r>
      <w:r w:rsidRPr="00643D83">
        <w:rPr>
          <w:rFonts w:ascii="Arial" w:hAnsi="Arial" w:cs="Arial"/>
        </w:rPr>
        <w:tab/>
        <w:t>(US C 3)</w:t>
      </w:r>
      <w:r w:rsidR="00643D83" w:rsidRPr="00643D83">
        <w:rPr>
          <w:rFonts w:ascii="Arial" w:hAnsi="Arial" w:cs="Arial"/>
        </w:rPr>
        <w:br/>
      </w:r>
      <w:r w:rsidRPr="00643D83">
        <w:rPr>
          <w:rFonts w:ascii="Arial" w:hAnsi="Arial" w:cs="Arial"/>
          <w:iCs/>
          <w:color w:val="010101"/>
        </w:rPr>
        <w:t>10-15 minutes at walk; - change direction frequently-circles, serpentines, figure eights, broken lines; - trot and canter in both directions, correct diagonals and leads; - post trot at first till back supple and springy; - work progressively, reducing circle size; - frequent transitions improve attention, balance and response</w:t>
      </w:r>
    </w:p>
    <w:p w:rsidR="006F0A5D" w:rsidRPr="00E73066" w:rsidRDefault="006F0A5D" w:rsidP="00643D83">
      <w:pPr>
        <w:ind w:left="426" w:hanging="426"/>
        <w:rPr>
          <w:rFonts w:ascii="Arial" w:hAnsi="Arial" w:cs="Arial"/>
        </w:rPr>
      </w:pPr>
    </w:p>
    <w:sectPr w:rsidR="006F0A5D" w:rsidRPr="00E73066" w:rsidSect="00662624">
      <w:headerReference w:type="default" r:id="rId9"/>
      <w:pgSz w:w="12240" w:h="15840"/>
      <w:pgMar w:top="1134" w:right="964" w:bottom="1021" w:left="964" w:header="720" w:footer="86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F1" w:rsidRDefault="00A028F1" w:rsidP="00746DC5">
      <w:r>
        <w:separator/>
      </w:r>
    </w:p>
  </w:endnote>
  <w:endnote w:type="continuationSeparator" w:id="0">
    <w:p w:rsidR="00A028F1" w:rsidRDefault="00A028F1" w:rsidP="0074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F1" w:rsidRDefault="00A028F1" w:rsidP="00746DC5">
      <w:r>
        <w:separator/>
      </w:r>
    </w:p>
  </w:footnote>
  <w:footnote w:type="continuationSeparator" w:id="0">
    <w:p w:rsidR="00A028F1" w:rsidRDefault="00A028F1" w:rsidP="0074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C5" w:rsidRPr="00742AC4" w:rsidRDefault="00746DC5">
    <w:pPr>
      <w:pStyle w:val="Header"/>
      <w:rPr>
        <w:rFonts w:ascii="Arial" w:hAnsi="Arial"/>
      </w:rPr>
    </w:pPr>
    <w:r w:rsidRPr="00742AC4">
      <w:rPr>
        <w:rFonts w:ascii="Arial" w:hAnsi="Arial"/>
      </w:rPr>
      <w:t xml:space="preserve">C1 </w:t>
    </w:r>
    <w:r w:rsidR="00714721">
      <w:rPr>
        <w:rFonts w:ascii="Arial" w:hAnsi="Arial"/>
      </w:rPr>
      <w:t>Spring</w:t>
    </w:r>
    <w:r w:rsidR="005045D7" w:rsidRPr="00742AC4">
      <w:rPr>
        <w:rFonts w:ascii="Arial" w:hAnsi="Arial"/>
      </w:rPr>
      <w:t xml:space="preserve"> 201</w:t>
    </w:r>
    <w:r w:rsidR="00714721">
      <w:rPr>
        <w:rFonts w:ascii="Arial" w:hAnsi="Arial"/>
      </w:rPr>
      <w:t>5</w:t>
    </w:r>
    <w:r w:rsidRPr="00742AC4">
      <w:rPr>
        <w:rFonts w:ascii="Arial" w:hAnsi="Arial"/>
      </w:rPr>
      <w:t xml:space="preserve"> Answer Key</w:t>
    </w:r>
    <w:r w:rsidRPr="00742AC4">
      <w:rPr>
        <w:rFonts w:ascii="Arial" w:hAnsi="Arial"/>
      </w:rPr>
      <w:tab/>
    </w:r>
    <w:r w:rsidRPr="00742AC4">
      <w:rPr>
        <w:rFonts w:ascii="Arial" w:hAnsi="Arial"/>
      </w:rPr>
      <w:tab/>
      <w:t xml:space="preserve">Page </w:t>
    </w:r>
    <w:r w:rsidR="003F444E" w:rsidRPr="00742AC4">
      <w:rPr>
        <w:rStyle w:val="PageNumber"/>
        <w:rFonts w:ascii="Arial" w:hAnsi="Arial"/>
      </w:rPr>
      <w:fldChar w:fldCharType="begin"/>
    </w:r>
    <w:r w:rsidRPr="00742AC4">
      <w:rPr>
        <w:rStyle w:val="PageNumber"/>
        <w:rFonts w:ascii="Arial" w:hAnsi="Arial"/>
      </w:rPr>
      <w:instrText xml:space="preserve"> PAGE </w:instrText>
    </w:r>
    <w:r w:rsidR="003F444E" w:rsidRPr="00742AC4">
      <w:rPr>
        <w:rStyle w:val="PageNumber"/>
        <w:rFonts w:ascii="Arial" w:hAnsi="Arial"/>
      </w:rPr>
      <w:fldChar w:fldCharType="separate"/>
    </w:r>
    <w:r w:rsidR="006B0213">
      <w:rPr>
        <w:rStyle w:val="PageNumber"/>
        <w:rFonts w:ascii="Arial" w:hAnsi="Arial"/>
        <w:noProof/>
      </w:rPr>
      <w:t>1</w:t>
    </w:r>
    <w:r w:rsidR="003F444E" w:rsidRPr="00742AC4">
      <w:rPr>
        <w:rStyle w:val="PageNumber"/>
        <w:rFonts w:ascii="Arial" w:hAnsi="Arial"/>
      </w:rPr>
      <w:fldChar w:fldCharType="end"/>
    </w:r>
    <w:r w:rsidRPr="00742AC4">
      <w:rPr>
        <w:rStyle w:val="PageNumber"/>
        <w:rFonts w:ascii="Arial" w:hAnsi="Arial"/>
      </w:rPr>
      <w:t xml:space="preserve"> of </w:t>
    </w:r>
    <w:r w:rsidR="003F444E" w:rsidRPr="00742AC4">
      <w:rPr>
        <w:rStyle w:val="PageNumber"/>
        <w:rFonts w:ascii="Arial" w:hAnsi="Arial"/>
      </w:rPr>
      <w:fldChar w:fldCharType="begin"/>
    </w:r>
    <w:r w:rsidRPr="00742AC4">
      <w:rPr>
        <w:rStyle w:val="PageNumber"/>
        <w:rFonts w:ascii="Arial" w:hAnsi="Arial"/>
      </w:rPr>
      <w:instrText xml:space="preserve"> NUMPAGES </w:instrText>
    </w:r>
    <w:r w:rsidR="003F444E" w:rsidRPr="00742AC4">
      <w:rPr>
        <w:rStyle w:val="PageNumber"/>
        <w:rFonts w:ascii="Arial" w:hAnsi="Arial"/>
      </w:rPr>
      <w:fldChar w:fldCharType="separate"/>
    </w:r>
    <w:r w:rsidR="006B0213">
      <w:rPr>
        <w:rStyle w:val="PageNumber"/>
        <w:rFonts w:ascii="Arial" w:hAnsi="Arial"/>
        <w:noProof/>
      </w:rPr>
      <w:t>3</w:t>
    </w:r>
    <w:r w:rsidR="003F444E" w:rsidRPr="00742AC4">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420"/>
        </w:tabs>
        <w:ind w:left="420" w:hanging="360"/>
      </w:pPr>
    </w:lvl>
  </w:abstractNum>
  <w:abstractNum w:abstractNumId="1">
    <w:nsid w:val="0A076173"/>
    <w:multiLevelType w:val="singleLevel"/>
    <w:tmpl w:val="781EAEC2"/>
    <w:lvl w:ilvl="0">
      <w:start w:val="5"/>
      <w:numFmt w:val="decimal"/>
      <w:lvlText w:val="%1."/>
      <w:lvlJc w:val="left"/>
      <w:pPr>
        <w:tabs>
          <w:tab w:val="num" w:pos="720"/>
        </w:tabs>
        <w:ind w:left="720" w:hanging="360"/>
      </w:pPr>
      <w:rPr>
        <w:rFonts w:hint="default"/>
      </w:rPr>
    </w:lvl>
  </w:abstractNum>
  <w:abstractNum w:abstractNumId="2">
    <w:nsid w:val="0B7B189C"/>
    <w:multiLevelType w:val="singleLevel"/>
    <w:tmpl w:val="C07A849E"/>
    <w:lvl w:ilvl="0">
      <w:start w:val="7"/>
      <w:numFmt w:val="decimal"/>
      <w:lvlText w:val="%1"/>
      <w:lvlJc w:val="left"/>
      <w:pPr>
        <w:tabs>
          <w:tab w:val="num" w:pos="720"/>
        </w:tabs>
        <w:ind w:left="720" w:hanging="360"/>
      </w:pPr>
      <w:rPr>
        <w:rFonts w:hint="default"/>
      </w:rPr>
    </w:lvl>
  </w:abstractNum>
  <w:abstractNum w:abstractNumId="3">
    <w:nsid w:val="15BD1736"/>
    <w:multiLevelType w:val="singleLevel"/>
    <w:tmpl w:val="C4E64E9C"/>
    <w:lvl w:ilvl="0">
      <w:start w:val="1"/>
      <w:numFmt w:val="decimal"/>
      <w:lvlText w:val="%1"/>
      <w:legacy w:legacy="1" w:legacySpace="0" w:legacyIndent="360"/>
      <w:lvlJc w:val="left"/>
    </w:lvl>
  </w:abstractNum>
  <w:abstractNum w:abstractNumId="4">
    <w:nsid w:val="2B1F760B"/>
    <w:multiLevelType w:val="hybridMultilevel"/>
    <w:tmpl w:val="A4A04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CA0FB5"/>
    <w:multiLevelType w:val="singleLevel"/>
    <w:tmpl w:val="825A56D8"/>
    <w:lvl w:ilvl="0">
      <w:start w:val="5"/>
      <w:numFmt w:val="decimal"/>
      <w:lvlText w:val="%1"/>
      <w:lvlJc w:val="left"/>
      <w:pPr>
        <w:tabs>
          <w:tab w:val="num" w:pos="720"/>
        </w:tabs>
        <w:ind w:left="720" w:hanging="360"/>
      </w:pPr>
      <w:rPr>
        <w:rFonts w:hint="default"/>
      </w:rPr>
    </w:lvl>
  </w:abstractNum>
  <w:abstractNum w:abstractNumId="6">
    <w:nsid w:val="48C574E6"/>
    <w:multiLevelType w:val="singleLevel"/>
    <w:tmpl w:val="F2F43E62"/>
    <w:lvl w:ilvl="0">
      <w:start w:val="2"/>
      <w:numFmt w:val="decimal"/>
      <w:lvlText w:val="%1)"/>
      <w:legacy w:legacy="1" w:legacySpace="120" w:legacyIndent="360"/>
      <w:lvlJc w:val="left"/>
      <w:pPr>
        <w:ind w:left="0" w:hanging="360"/>
      </w:pPr>
    </w:lvl>
  </w:abstractNum>
  <w:abstractNum w:abstractNumId="7">
    <w:nsid w:val="5F68723A"/>
    <w:multiLevelType w:val="singleLevel"/>
    <w:tmpl w:val="C4E64E9C"/>
    <w:lvl w:ilvl="0">
      <w:start w:val="1"/>
      <w:numFmt w:val="decimal"/>
      <w:lvlText w:val="%1"/>
      <w:legacy w:legacy="1" w:legacySpace="0" w:legacyIndent="360"/>
      <w:lvlJc w:val="left"/>
    </w:lvl>
  </w:abstractNum>
  <w:abstractNum w:abstractNumId="8">
    <w:nsid w:val="661C18BA"/>
    <w:multiLevelType w:val="singleLevel"/>
    <w:tmpl w:val="7F44DEA8"/>
    <w:lvl w:ilvl="0">
      <w:start w:val="3"/>
      <w:numFmt w:val="decimal"/>
      <w:lvlText w:val="%1"/>
      <w:lvlJc w:val="left"/>
      <w:pPr>
        <w:tabs>
          <w:tab w:val="num" w:pos="720"/>
        </w:tabs>
        <w:ind w:left="720" w:hanging="360"/>
      </w:pPr>
      <w:rPr>
        <w:rFonts w:hint="default"/>
      </w:rPr>
    </w:lvl>
  </w:abstractNum>
  <w:abstractNum w:abstractNumId="9">
    <w:nsid w:val="7E1D6AC1"/>
    <w:multiLevelType w:val="singleLevel"/>
    <w:tmpl w:val="6FC43796"/>
    <w:lvl w:ilvl="0">
      <w:start w:val="9"/>
      <w:numFmt w:val="decimal"/>
      <w:lvlText w:val="%1."/>
      <w:lvlJc w:val="left"/>
      <w:pPr>
        <w:tabs>
          <w:tab w:val="num" w:pos="720"/>
        </w:tabs>
        <w:ind w:left="720" w:hanging="360"/>
      </w:pPr>
      <w:rPr>
        <w:rFonts w:hint="default"/>
      </w:rPr>
    </w:lvl>
  </w:abstractNum>
  <w:num w:numId="1">
    <w:abstractNumId w:val="7"/>
  </w:num>
  <w:num w:numId="2">
    <w:abstractNumId w:val="7"/>
    <w:lvlOverride w:ilvl="0">
      <w:lvl w:ilvl="0">
        <w:start w:val="2"/>
        <w:numFmt w:val="decimal"/>
        <w:lvlText w:val="%1"/>
        <w:legacy w:legacy="1" w:legacySpace="0" w:legacyIndent="360"/>
        <w:lvlJc w:val="left"/>
      </w:lvl>
    </w:lvlOverride>
  </w:num>
  <w:num w:numId="3">
    <w:abstractNumId w:val="7"/>
    <w:lvlOverride w:ilvl="0">
      <w:lvl w:ilvl="0">
        <w:start w:val="3"/>
        <w:numFmt w:val="decimal"/>
        <w:lvlText w:val="%1"/>
        <w:legacy w:legacy="1" w:legacySpace="0" w:legacyIndent="360"/>
        <w:lvlJc w:val="left"/>
      </w:lvl>
    </w:lvlOverride>
  </w:num>
  <w:num w:numId="4">
    <w:abstractNumId w:val="7"/>
    <w:lvlOverride w:ilvl="0">
      <w:lvl w:ilvl="0">
        <w:start w:val="4"/>
        <w:numFmt w:val="decimal"/>
        <w:lvlText w:val="%1"/>
        <w:legacy w:legacy="1" w:legacySpace="0" w:legacyIndent="360"/>
        <w:lvlJc w:val="left"/>
      </w:lvl>
    </w:lvlOverride>
  </w:num>
  <w:num w:numId="5">
    <w:abstractNumId w:val="7"/>
    <w:lvlOverride w:ilvl="0">
      <w:lvl w:ilvl="0">
        <w:start w:val="5"/>
        <w:numFmt w:val="decimal"/>
        <w:lvlText w:val="%1"/>
        <w:legacy w:legacy="1" w:legacySpace="0" w:legacyIndent="360"/>
        <w:lvlJc w:val="left"/>
      </w:lvl>
    </w:lvlOverride>
  </w:num>
  <w:num w:numId="6">
    <w:abstractNumId w:val="7"/>
    <w:lvlOverride w:ilvl="0">
      <w:lvl w:ilvl="0">
        <w:start w:val="6"/>
        <w:numFmt w:val="decimal"/>
        <w:lvlText w:val="%1"/>
        <w:legacy w:legacy="1" w:legacySpace="0" w:legacyIndent="360"/>
        <w:lvlJc w:val="left"/>
      </w:lvl>
    </w:lvlOverride>
  </w:num>
  <w:num w:numId="7">
    <w:abstractNumId w:val="7"/>
    <w:lvlOverride w:ilvl="0">
      <w:lvl w:ilvl="0">
        <w:start w:val="7"/>
        <w:numFmt w:val="decimal"/>
        <w:lvlText w:val="%1"/>
        <w:legacy w:legacy="1" w:legacySpace="0" w:legacyIndent="360"/>
        <w:lvlJc w:val="left"/>
      </w:lvl>
    </w:lvlOverride>
  </w:num>
  <w:num w:numId="8">
    <w:abstractNumId w:val="7"/>
    <w:lvlOverride w:ilvl="0">
      <w:lvl w:ilvl="0">
        <w:start w:val="8"/>
        <w:numFmt w:val="decimal"/>
        <w:lvlText w:val="%1"/>
        <w:legacy w:legacy="1" w:legacySpace="0" w:legacyIndent="360"/>
        <w:lvlJc w:val="left"/>
      </w:lvl>
    </w:lvlOverride>
  </w:num>
  <w:num w:numId="9">
    <w:abstractNumId w:val="7"/>
    <w:lvlOverride w:ilvl="0">
      <w:lvl w:ilvl="0">
        <w:start w:val="9"/>
        <w:numFmt w:val="decimal"/>
        <w:lvlText w:val="%1"/>
        <w:legacy w:legacy="1" w:legacySpace="0" w:legacyIndent="360"/>
        <w:lvlJc w:val="left"/>
      </w:lvl>
    </w:lvlOverride>
  </w:num>
  <w:num w:numId="10">
    <w:abstractNumId w:val="7"/>
    <w:lvlOverride w:ilvl="0">
      <w:lvl w:ilvl="0">
        <w:start w:val="10"/>
        <w:numFmt w:val="decimal"/>
        <w:lvlText w:val="%1"/>
        <w:legacy w:legacy="1" w:legacySpace="0" w:legacyIndent="360"/>
        <w:lvlJc w:val="left"/>
      </w:lvl>
    </w:lvlOverride>
  </w:num>
  <w:num w:numId="11">
    <w:abstractNumId w:val="3"/>
  </w:num>
  <w:num w:numId="12">
    <w:abstractNumId w:val="3"/>
    <w:lvlOverride w:ilvl="0">
      <w:lvl w:ilvl="0">
        <w:start w:val="2"/>
        <w:numFmt w:val="decimal"/>
        <w:lvlText w:val="%1"/>
        <w:legacy w:legacy="1" w:legacySpace="0" w:legacyIndent="360"/>
        <w:lvlJc w:val="left"/>
      </w:lvl>
    </w:lvlOverride>
  </w:num>
  <w:num w:numId="13">
    <w:abstractNumId w:val="3"/>
    <w:lvlOverride w:ilvl="0">
      <w:lvl w:ilvl="0">
        <w:start w:val="3"/>
        <w:numFmt w:val="decimal"/>
        <w:lvlText w:val="%1"/>
        <w:legacy w:legacy="1" w:legacySpace="0" w:legacyIndent="360"/>
        <w:lvlJc w:val="left"/>
      </w:lvl>
    </w:lvlOverride>
  </w:num>
  <w:num w:numId="14">
    <w:abstractNumId w:val="3"/>
    <w:lvlOverride w:ilvl="0">
      <w:lvl w:ilvl="0">
        <w:start w:val="4"/>
        <w:numFmt w:val="decimal"/>
        <w:lvlText w:val="%1"/>
        <w:legacy w:legacy="1" w:legacySpace="0" w:legacyIndent="360"/>
        <w:lvlJc w:val="left"/>
      </w:lvl>
    </w:lvlOverride>
  </w:num>
  <w:num w:numId="15">
    <w:abstractNumId w:val="3"/>
    <w:lvlOverride w:ilvl="0">
      <w:lvl w:ilvl="0">
        <w:start w:val="5"/>
        <w:numFmt w:val="decimal"/>
        <w:lvlText w:val="%1"/>
        <w:legacy w:legacy="1" w:legacySpace="0" w:legacyIndent="360"/>
        <w:lvlJc w:val="left"/>
      </w:lvl>
    </w:lvlOverride>
  </w:num>
  <w:num w:numId="16">
    <w:abstractNumId w:val="3"/>
    <w:lvlOverride w:ilvl="0">
      <w:lvl w:ilvl="0">
        <w:start w:val="6"/>
        <w:numFmt w:val="decimal"/>
        <w:lvlText w:val="%1"/>
        <w:legacy w:legacy="1" w:legacySpace="0" w:legacyIndent="360"/>
        <w:lvlJc w:val="left"/>
      </w:lvl>
    </w:lvlOverride>
  </w:num>
  <w:num w:numId="17">
    <w:abstractNumId w:val="3"/>
    <w:lvlOverride w:ilvl="0">
      <w:lvl w:ilvl="0">
        <w:start w:val="7"/>
        <w:numFmt w:val="decimal"/>
        <w:lvlText w:val="%1"/>
        <w:legacy w:legacy="1" w:legacySpace="0" w:legacyIndent="360"/>
        <w:lvlJc w:val="left"/>
      </w:lvl>
    </w:lvlOverride>
  </w:num>
  <w:num w:numId="18">
    <w:abstractNumId w:val="3"/>
    <w:lvlOverride w:ilvl="0">
      <w:lvl w:ilvl="0">
        <w:start w:val="8"/>
        <w:numFmt w:val="decimal"/>
        <w:lvlText w:val="%1"/>
        <w:legacy w:legacy="1" w:legacySpace="0" w:legacyIndent="360"/>
        <w:lvlJc w:val="left"/>
      </w:lvl>
    </w:lvlOverride>
  </w:num>
  <w:num w:numId="19">
    <w:abstractNumId w:val="1"/>
  </w:num>
  <w:num w:numId="20">
    <w:abstractNumId w:val="9"/>
  </w:num>
  <w:num w:numId="21">
    <w:abstractNumId w:val="8"/>
  </w:num>
  <w:num w:numId="22">
    <w:abstractNumId w:val="5"/>
  </w:num>
  <w:num w:numId="23">
    <w:abstractNumId w:val="2"/>
  </w:num>
  <w:num w:numId="24">
    <w:abstractNumId w:val="6"/>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F5E66"/>
    <w:rsid w:val="00057044"/>
    <w:rsid w:val="000D0B05"/>
    <w:rsid w:val="001F5E66"/>
    <w:rsid w:val="00397893"/>
    <w:rsid w:val="003C7904"/>
    <w:rsid w:val="003F444E"/>
    <w:rsid w:val="00424A83"/>
    <w:rsid w:val="005045D7"/>
    <w:rsid w:val="00524EF3"/>
    <w:rsid w:val="00531962"/>
    <w:rsid w:val="00630B90"/>
    <w:rsid w:val="00643D83"/>
    <w:rsid w:val="00662624"/>
    <w:rsid w:val="006B0213"/>
    <w:rsid w:val="006F0A5D"/>
    <w:rsid w:val="00714721"/>
    <w:rsid w:val="00742AC4"/>
    <w:rsid w:val="00746DC5"/>
    <w:rsid w:val="00780010"/>
    <w:rsid w:val="00966686"/>
    <w:rsid w:val="00A028F1"/>
    <w:rsid w:val="00A97810"/>
    <w:rsid w:val="00BD0336"/>
    <w:rsid w:val="00C52F45"/>
    <w:rsid w:val="00C81DCF"/>
    <w:rsid w:val="00C9277F"/>
    <w:rsid w:val="00CC304A"/>
    <w:rsid w:val="00D2571F"/>
    <w:rsid w:val="00E569A1"/>
    <w:rsid w:val="00E73066"/>
    <w:rsid w:val="00E928DD"/>
    <w:rsid w:val="00FA780D"/>
    <w:rsid w:val="00FD07B9"/>
    <w:rsid w:val="00FF4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4E"/>
    <w:pPr>
      <w:widowControl w:val="0"/>
      <w:overflowPunct w:val="0"/>
      <w:autoSpaceDE w:val="0"/>
      <w:autoSpaceDN w:val="0"/>
      <w:adjustRightInd w:val="0"/>
      <w:textAlignment w:val="baseline"/>
    </w:pPr>
    <w:rPr>
      <w:kern w:val="28"/>
      <w:lang w:val="en-US" w:eastAsia="en-US"/>
    </w:rPr>
  </w:style>
  <w:style w:type="paragraph" w:styleId="Heading1">
    <w:name w:val="heading 1"/>
    <w:basedOn w:val="Normal"/>
    <w:next w:val="Normal"/>
    <w:qFormat/>
    <w:rsid w:val="003F444E"/>
    <w:pPr>
      <w:keepNext/>
      <w:outlineLvl w:val="0"/>
    </w:pPr>
    <w:rPr>
      <w:sz w:val="24"/>
      <w:u w:val="single"/>
      <w:lang w:val="en-CA"/>
    </w:rPr>
  </w:style>
  <w:style w:type="paragraph" w:styleId="Heading2">
    <w:name w:val="heading 2"/>
    <w:basedOn w:val="Normal"/>
    <w:next w:val="Normal"/>
    <w:qFormat/>
    <w:rsid w:val="003F444E"/>
    <w:pPr>
      <w:keepNext/>
      <w:outlineLvl w:val="1"/>
    </w:pPr>
    <w:rPr>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F444E"/>
    <w:pPr>
      <w:shd w:val="clear" w:color="auto" w:fill="000080"/>
    </w:pPr>
    <w:rPr>
      <w:rFonts w:ascii="Tahoma" w:hAnsi="Tahoma"/>
    </w:rPr>
  </w:style>
  <w:style w:type="paragraph" w:styleId="Header">
    <w:name w:val="header"/>
    <w:basedOn w:val="Normal"/>
    <w:semiHidden/>
    <w:rsid w:val="003F444E"/>
    <w:pPr>
      <w:tabs>
        <w:tab w:val="center" w:pos="4320"/>
        <w:tab w:val="right" w:pos="8640"/>
      </w:tabs>
    </w:pPr>
  </w:style>
  <w:style w:type="paragraph" w:styleId="Footer">
    <w:name w:val="footer"/>
    <w:basedOn w:val="Normal"/>
    <w:semiHidden/>
    <w:rsid w:val="003F444E"/>
    <w:pPr>
      <w:tabs>
        <w:tab w:val="center" w:pos="4320"/>
        <w:tab w:val="right" w:pos="8640"/>
      </w:tabs>
    </w:pPr>
  </w:style>
  <w:style w:type="character" w:styleId="PageNumber">
    <w:name w:val="page number"/>
    <w:basedOn w:val="DefaultParagraphFont"/>
    <w:semiHidden/>
    <w:rsid w:val="003F4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4E"/>
    <w:pPr>
      <w:widowControl w:val="0"/>
      <w:overflowPunct w:val="0"/>
      <w:autoSpaceDE w:val="0"/>
      <w:autoSpaceDN w:val="0"/>
      <w:adjustRightInd w:val="0"/>
      <w:textAlignment w:val="baseline"/>
    </w:pPr>
    <w:rPr>
      <w:kern w:val="28"/>
      <w:lang w:val="en-US" w:eastAsia="en-US"/>
    </w:rPr>
  </w:style>
  <w:style w:type="paragraph" w:styleId="Heading1">
    <w:name w:val="heading 1"/>
    <w:basedOn w:val="Normal"/>
    <w:next w:val="Normal"/>
    <w:qFormat/>
    <w:rsid w:val="003F444E"/>
    <w:pPr>
      <w:keepNext/>
      <w:outlineLvl w:val="0"/>
    </w:pPr>
    <w:rPr>
      <w:sz w:val="24"/>
      <w:u w:val="single"/>
      <w:lang w:val="en-CA"/>
    </w:rPr>
  </w:style>
  <w:style w:type="paragraph" w:styleId="Heading2">
    <w:name w:val="heading 2"/>
    <w:basedOn w:val="Normal"/>
    <w:next w:val="Normal"/>
    <w:qFormat/>
    <w:rsid w:val="003F444E"/>
    <w:pPr>
      <w:keepNext/>
      <w:outlineLvl w:val="1"/>
    </w:pPr>
    <w:rPr>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F444E"/>
    <w:pPr>
      <w:shd w:val="clear" w:color="auto" w:fill="000080"/>
    </w:pPr>
    <w:rPr>
      <w:rFonts w:ascii="Tahoma" w:hAnsi="Tahoma"/>
    </w:rPr>
  </w:style>
  <w:style w:type="paragraph" w:styleId="Header">
    <w:name w:val="header"/>
    <w:basedOn w:val="Normal"/>
    <w:semiHidden/>
    <w:rsid w:val="003F444E"/>
    <w:pPr>
      <w:tabs>
        <w:tab w:val="center" w:pos="4320"/>
        <w:tab w:val="right" w:pos="8640"/>
      </w:tabs>
    </w:pPr>
  </w:style>
  <w:style w:type="paragraph" w:styleId="Footer">
    <w:name w:val="footer"/>
    <w:basedOn w:val="Normal"/>
    <w:semiHidden/>
    <w:rsid w:val="003F444E"/>
    <w:pPr>
      <w:tabs>
        <w:tab w:val="center" w:pos="4320"/>
        <w:tab w:val="right" w:pos="8640"/>
      </w:tabs>
    </w:pPr>
  </w:style>
  <w:style w:type="character" w:styleId="PageNumber">
    <w:name w:val="page number"/>
    <w:basedOn w:val="DefaultParagraphFont"/>
    <w:semiHidden/>
    <w:rsid w:val="003F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619B9-E94B-4ADA-8E9E-0FBC4579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Answer Key</vt:lpstr>
    </vt:vector>
  </TitlesOfParts>
  <Company>Interlake School Division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Key</dc:title>
  <dc:creator>Unknown</dc:creator>
  <cp:lastModifiedBy>ISD21</cp:lastModifiedBy>
  <cp:revision>3</cp:revision>
  <cp:lastPrinted>2015-04-13T20:12:00Z</cp:lastPrinted>
  <dcterms:created xsi:type="dcterms:W3CDTF">2015-04-13T20:12:00Z</dcterms:created>
  <dcterms:modified xsi:type="dcterms:W3CDTF">2015-04-13T20:12:00Z</dcterms:modified>
</cp:coreProperties>
</file>